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1D57" w:rsidRDefault="00BA129D">
      <w:pPr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节能报告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通用模板</w:t>
      </w:r>
    </w:p>
    <w:p w:rsidR="00D11D57" w:rsidRDefault="00BA129D">
      <w:pPr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（一）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体例样式</w:t>
      </w:r>
    </w:p>
    <w:p w:rsidR="00D11D57" w:rsidRDefault="00BA129D">
      <w:pPr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(1)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封面样式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</w:p>
    <w:p w:rsidR="00D11D57" w:rsidRDefault="00D11D57">
      <w:pPr>
        <w:jc w:val="left"/>
        <w:rPr>
          <w:rFonts w:ascii="宋体" w:hAnsi="宋体"/>
          <w:color w:val="000000"/>
          <w:sz w:val="44"/>
        </w:rPr>
      </w:pPr>
    </w:p>
    <w:p w:rsidR="00D11D57" w:rsidRDefault="00BA129D">
      <w:pPr>
        <w:jc w:val="center"/>
        <w:rPr>
          <w:rFonts w:ascii="楷体_GB2312" w:eastAsia="楷体_GB2312" w:hAnsi="楷体_GB2312" w:cs="楷体_GB2312"/>
          <w:color w:val="000000"/>
          <w:sz w:val="44"/>
        </w:rPr>
      </w:pPr>
      <w:r>
        <w:rPr>
          <w:rFonts w:ascii="楷体_GB2312" w:eastAsia="楷体_GB2312" w:hAnsi="楷体_GB2312" w:cs="楷体_GB2312" w:hint="eastAsia"/>
          <w:color w:val="000000"/>
          <w:sz w:val="44"/>
        </w:rPr>
        <w:t>项目名称</w:t>
      </w:r>
    </w:p>
    <w:p w:rsidR="00D11D57" w:rsidRDefault="00BA129D">
      <w:pPr>
        <w:jc w:val="center"/>
        <w:rPr>
          <w:rFonts w:ascii="方正小标宋简体" w:eastAsia="方正小标宋简体" w:hAnsi="方正小标宋简体" w:cs="方正小标宋简体"/>
          <w:color w:val="000000"/>
          <w:sz w:val="52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52"/>
        </w:rPr>
        <w:t>节</w:t>
      </w:r>
      <w:r>
        <w:rPr>
          <w:rFonts w:ascii="方正小标宋简体" w:eastAsia="方正小标宋简体" w:hAnsi="方正小标宋简体" w:cs="方正小标宋简体" w:hint="eastAsia"/>
          <w:color w:val="000000"/>
          <w:sz w:val="52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color w:val="000000"/>
          <w:sz w:val="52"/>
        </w:rPr>
        <w:t>能</w:t>
      </w:r>
      <w:r>
        <w:rPr>
          <w:rFonts w:ascii="方正小标宋简体" w:eastAsia="方正小标宋简体" w:hAnsi="方正小标宋简体" w:cs="方正小标宋简体" w:hint="eastAsia"/>
          <w:color w:val="000000"/>
          <w:sz w:val="52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color w:val="000000"/>
          <w:sz w:val="52"/>
        </w:rPr>
        <w:t>报</w:t>
      </w:r>
      <w:r>
        <w:rPr>
          <w:rFonts w:ascii="方正小标宋简体" w:eastAsia="方正小标宋简体" w:hAnsi="方正小标宋简体" w:cs="方正小标宋简体" w:hint="eastAsia"/>
          <w:color w:val="000000"/>
          <w:sz w:val="52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color w:val="000000"/>
          <w:sz w:val="52"/>
        </w:rPr>
        <w:t>告</w:t>
      </w:r>
    </w:p>
    <w:p w:rsidR="00D11D57" w:rsidRDefault="00D11D57">
      <w:pPr>
        <w:jc w:val="center"/>
        <w:rPr>
          <w:rFonts w:ascii="方正小标宋简体" w:eastAsia="方正小标宋简体" w:hAnsi="方正小标宋简体" w:cs="方正小标宋简体"/>
          <w:color w:val="000000"/>
          <w:sz w:val="52"/>
        </w:rPr>
      </w:pPr>
    </w:p>
    <w:p w:rsidR="00D11D57" w:rsidRDefault="00D11D57">
      <w:pPr>
        <w:jc w:val="center"/>
        <w:rPr>
          <w:rFonts w:ascii="方正小标宋简体" w:eastAsia="方正小标宋简体" w:hAnsi="方正小标宋简体" w:cs="方正小标宋简体"/>
          <w:color w:val="000000"/>
          <w:sz w:val="52"/>
        </w:rPr>
      </w:pPr>
    </w:p>
    <w:p w:rsidR="00D11D57" w:rsidRDefault="00D11D57">
      <w:pPr>
        <w:jc w:val="center"/>
        <w:rPr>
          <w:rFonts w:ascii="方正小标宋简体" w:eastAsia="方正小标宋简体" w:hAnsi="方正小标宋简体" w:cs="方正小标宋简体"/>
          <w:color w:val="000000"/>
          <w:sz w:val="52"/>
        </w:rPr>
      </w:pPr>
    </w:p>
    <w:p w:rsidR="00D11D57" w:rsidRDefault="00D11D57">
      <w:pPr>
        <w:jc w:val="center"/>
        <w:rPr>
          <w:rFonts w:ascii="方正小标宋简体" w:eastAsia="方正小标宋简体" w:hAnsi="方正小标宋简体" w:cs="方正小标宋简体"/>
          <w:color w:val="000000"/>
          <w:sz w:val="52"/>
        </w:rPr>
      </w:pPr>
    </w:p>
    <w:p w:rsidR="00D11D57" w:rsidRDefault="00D11D57">
      <w:pPr>
        <w:jc w:val="center"/>
        <w:rPr>
          <w:rFonts w:ascii="方正小标宋简体" w:eastAsia="方正小标宋简体" w:hAnsi="方正小标宋简体" w:cs="方正小标宋简体"/>
          <w:color w:val="000000"/>
          <w:sz w:val="52"/>
        </w:rPr>
      </w:pPr>
    </w:p>
    <w:p w:rsidR="00D11D57" w:rsidRDefault="00D11D57">
      <w:pPr>
        <w:jc w:val="center"/>
        <w:rPr>
          <w:rFonts w:ascii="方正小标宋简体" w:eastAsia="方正小标宋简体" w:hAnsi="方正小标宋简体" w:cs="方正小标宋简体"/>
          <w:color w:val="000000"/>
          <w:sz w:val="52"/>
        </w:rPr>
      </w:pPr>
    </w:p>
    <w:p w:rsidR="00D11D57" w:rsidRDefault="00D11D57">
      <w:pPr>
        <w:jc w:val="center"/>
        <w:rPr>
          <w:rFonts w:ascii="方正小标宋简体" w:eastAsia="方正小标宋简体" w:hAnsi="方正小标宋简体" w:cs="方正小标宋简体"/>
          <w:color w:val="000000"/>
          <w:sz w:val="52"/>
        </w:rPr>
      </w:pPr>
    </w:p>
    <w:p w:rsidR="00D11D57" w:rsidRDefault="00BA129D">
      <w:pPr>
        <w:jc w:val="center"/>
        <w:rPr>
          <w:rFonts w:ascii="黑体" w:eastAsia="黑体" w:hAnsi="黑体" w:cs="黑体"/>
          <w:color w:val="000000"/>
          <w:sz w:val="44"/>
        </w:rPr>
      </w:pPr>
      <w:r>
        <w:rPr>
          <w:rFonts w:ascii="黑体" w:eastAsia="黑体" w:hAnsi="黑体" w:cs="黑体" w:hint="eastAsia"/>
          <w:color w:val="000000"/>
          <w:sz w:val="44"/>
        </w:rPr>
        <w:t>建设单位名称</w:t>
      </w:r>
    </w:p>
    <w:p w:rsidR="00D11D57" w:rsidRDefault="00BA129D">
      <w:pPr>
        <w:jc w:val="center"/>
        <w:rPr>
          <w:rFonts w:ascii="黑体" w:eastAsia="黑体" w:hAnsi="黑体" w:cs="黑体"/>
          <w:color w:val="000000"/>
          <w:sz w:val="44"/>
        </w:rPr>
      </w:pPr>
      <w:r>
        <w:rPr>
          <w:rFonts w:ascii="黑体" w:eastAsia="黑体" w:hAnsi="黑体" w:cs="黑体" w:hint="eastAsia"/>
          <w:color w:val="000000"/>
          <w:sz w:val="44"/>
        </w:rPr>
        <w:t>编制单位名称</w:t>
      </w:r>
    </w:p>
    <w:p w:rsidR="00D11D57" w:rsidRDefault="00BA129D">
      <w:pPr>
        <w:jc w:val="center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（建设单位和编制单位盖章）</w:t>
      </w:r>
    </w:p>
    <w:p w:rsidR="00D11D57" w:rsidRDefault="00D11D57">
      <w:pPr>
        <w:jc w:val="center"/>
        <w:rPr>
          <w:rFonts w:ascii="宋体" w:hAnsi="宋体"/>
          <w:color w:val="000000"/>
          <w:sz w:val="32"/>
        </w:rPr>
      </w:pPr>
    </w:p>
    <w:p w:rsidR="00D11D57" w:rsidRDefault="00BA129D">
      <w:pPr>
        <w:jc w:val="center"/>
        <w:rPr>
          <w:rFonts w:ascii="黑体" w:eastAsia="黑体" w:hAnsi="黑体" w:cs="黑体"/>
          <w:color w:val="000000"/>
          <w:sz w:val="32"/>
        </w:rPr>
      </w:pPr>
      <w:r>
        <w:rPr>
          <w:rFonts w:ascii="黑体" w:eastAsia="黑体" w:hAnsi="黑体" w:cs="黑体" w:hint="eastAsia"/>
          <w:color w:val="000000"/>
          <w:sz w:val="32"/>
        </w:rPr>
        <w:t>年</w:t>
      </w:r>
      <w:r>
        <w:rPr>
          <w:rFonts w:ascii="黑体" w:eastAsia="黑体" w:hAnsi="黑体" w:cs="黑体" w:hint="eastAsia"/>
          <w:color w:val="000000"/>
          <w:sz w:val="32"/>
        </w:rPr>
        <w:t xml:space="preserve">  </w:t>
      </w:r>
      <w:r>
        <w:rPr>
          <w:rFonts w:ascii="黑体" w:eastAsia="黑体" w:hAnsi="黑体" w:cs="黑体" w:hint="eastAsia"/>
          <w:color w:val="000000"/>
          <w:sz w:val="32"/>
        </w:rPr>
        <w:t>月</w:t>
      </w:r>
      <w:r>
        <w:rPr>
          <w:rFonts w:ascii="黑体" w:eastAsia="黑体" w:hAnsi="黑体" w:cs="黑体" w:hint="eastAsia"/>
          <w:color w:val="000000"/>
          <w:sz w:val="32"/>
        </w:rPr>
        <w:t xml:space="preserve">  </w:t>
      </w:r>
      <w:r>
        <w:rPr>
          <w:rFonts w:ascii="黑体" w:eastAsia="黑体" w:hAnsi="黑体" w:cs="黑体" w:hint="eastAsia"/>
          <w:color w:val="000000"/>
          <w:sz w:val="32"/>
        </w:rPr>
        <w:t>日</w:t>
      </w:r>
    </w:p>
    <w:p w:rsidR="00D11D57" w:rsidRDefault="00BA129D">
      <w:pPr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br w:type="page"/>
      </w:r>
    </w:p>
    <w:p w:rsidR="00D11D57" w:rsidRDefault="00BA129D">
      <w:pPr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）著录项首页样式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</w:p>
    <w:p w:rsidR="00D11D57" w:rsidRDefault="00D11D57">
      <w:pPr>
        <w:jc w:val="left"/>
        <w:rPr>
          <w:rFonts w:ascii="宋体" w:hAnsi="宋体"/>
          <w:sz w:val="32"/>
        </w:rPr>
      </w:pPr>
    </w:p>
    <w:p w:rsidR="00D11D57" w:rsidRDefault="00BA129D">
      <w:pPr>
        <w:jc w:val="center"/>
        <w:rPr>
          <w:rFonts w:ascii="楷体_GB2312" w:eastAsia="楷体_GB2312" w:hAnsi="楷体_GB2312" w:cs="楷体_GB2312"/>
          <w:color w:val="000000"/>
          <w:sz w:val="44"/>
        </w:rPr>
      </w:pPr>
      <w:r>
        <w:rPr>
          <w:rFonts w:ascii="楷体_GB2312" w:eastAsia="楷体_GB2312" w:hAnsi="楷体_GB2312" w:cs="楷体_GB2312" w:hint="eastAsia"/>
          <w:color w:val="000000"/>
          <w:sz w:val="44"/>
        </w:rPr>
        <w:t>项目名称</w:t>
      </w:r>
    </w:p>
    <w:p w:rsidR="00D11D57" w:rsidRDefault="00BA129D">
      <w:pPr>
        <w:jc w:val="center"/>
        <w:rPr>
          <w:rFonts w:ascii="方正小标宋简体" w:eastAsia="方正小标宋简体" w:hAnsi="方正小标宋简体" w:cs="方正小标宋简体"/>
          <w:color w:val="000000"/>
          <w:sz w:val="52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52"/>
        </w:rPr>
        <w:t>节</w:t>
      </w:r>
      <w:r>
        <w:rPr>
          <w:rFonts w:ascii="方正小标宋简体" w:eastAsia="方正小标宋简体" w:hAnsi="方正小标宋简体" w:cs="方正小标宋简体" w:hint="eastAsia"/>
          <w:color w:val="000000"/>
          <w:sz w:val="52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color w:val="000000"/>
          <w:sz w:val="52"/>
        </w:rPr>
        <w:t>能</w:t>
      </w:r>
      <w:r>
        <w:rPr>
          <w:rFonts w:ascii="方正小标宋简体" w:eastAsia="方正小标宋简体" w:hAnsi="方正小标宋简体" w:cs="方正小标宋简体" w:hint="eastAsia"/>
          <w:color w:val="000000"/>
          <w:sz w:val="52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color w:val="000000"/>
          <w:sz w:val="52"/>
        </w:rPr>
        <w:t>报</w:t>
      </w:r>
      <w:r>
        <w:rPr>
          <w:rFonts w:ascii="方正小标宋简体" w:eastAsia="方正小标宋简体" w:hAnsi="方正小标宋简体" w:cs="方正小标宋简体" w:hint="eastAsia"/>
          <w:color w:val="000000"/>
          <w:sz w:val="52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color w:val="000000"/>
          <w:sz w:val="52"/>
        </w:rPr>
        <w:t>告</w:t>
      </w:r>
    </w:p>
    <w:p w:rsidR="00D11D57" w:rsidRDefault="00D11D57">
      <w:pPr>
        <w:jc w:val="center"/>
        <w:rPr>
          <w:rFonts w:ascii="方正小标宋简体" w:eastAsia="方正小标宋简体" w:hAnsi="方正小标宋简体" w:cs="方正小标宋简体"/>
          <w:color w:val="000000"/>
          <w:sz w:val="52"/>
        </w:rPr>
      </w:pPr>
    </w:p>
    <w:p w:rsidR="00D11D57" w:rsidRDefault="00D11D57">
      <w:pPr>
        <w:jc w:val="center"/>
        <w:rPr>
          <w:rFonts w:ascii="方正小标宋简体" w:eastAsia="方正小标宋简体" w:hAnsi="方正小标宋简体" w:cs="方正小标宋简体"/>
          <w:color w:val="000000"/>
          <w:sz w:val="52"/>
        </w:rPr>
      </w:pPr>
    </w:p>
    <w:p w:rsidR="00D11D57" w:rsidRDefault="00D11D57">
      <w:pPr>
        <w:jc w:val="center"/>
        <w:rPr>
          <w:rFonts w:ascii="方正小标宋简体" w:eastAsia="方正小标宋简体" w:hAnsi="方正小标宋简体" w:cs="方正小标宋简体"/>
          <w:color w:val="000000"/>
          <w:sz w:val="52"/>
        </w:rPr>
      </w:pPr>
    </w:p>
    <w:p w:rsidR="00D11D57" w:rsidRDefault="00D11D57">
      <w:pPr>
        <w:jc w:val="center"/>
        <w:rPr>
          <w:rFonts w:ascii="方正小标宋简体" w:eastAsia="方正小标宋简体" w:hAnsi="方正小标宋简体" w:cs="方正小标宋简体"/>
          <w:color w:val="000000"/>
          <w:sz w:val="52"/>
        </w:rPr>
      </w:pPr>
    </w:p>
    <w:p w:rsidR="00D11D57" w:rsidRDefault="00D11D57">
      <w:pPr>
        <w:jc w:val="center"/>
        <w:rPr>
          <w:rFonts w:ascii="方正小标宋简体" w:eastAsia="方正小标宋简体" w:hAnsi="方正小标宋简体" w:cs="方正小标宋简体"/>
          <w:color w:val="000000"/>
          <w:sz w:val="52"/>
        </w:rPr>
      </w:pPr>
    </w:p>
    <w:p w:rsidR="00D11D57" w:rsidRDefault="00D11D57">
      <w:pPr>
        <w:jc w:val="center"/>
        <w:rPr>
          <w:rFonts w:ascii="方正小标宋简体" w:eastAsia="方正小标宋简体" w:hAnsi="方正小标宋简体" w:cs="方正小标宋简体"/>
          <w:color w:val="000000"/>
          <w:sz w:val="52"/>
        </w:rPr>
      </w:pPr>
    </w:p>
    <w:p w:rsidR="00D11D57" w:rsidRDefault="00D11D57">
      <w:pPr>
        <w:rPr>
          <w:rFonts w:ascii="方正小标宋简体" w:eastAsia="方正小标宋简体" w:hAnsi="方正小标宋简体" w:cs="方正小标宋简体"/>
          <w:color w:val="000000"/>
          <w:sz w:val="52"/>
        </w:rPr>
      </w:pPr>
    </w:p>
    <w:p w:rsidR="00D11D57" w:rsidRDefault="00D11D57">
      <w:pPr>
        <w:rPr>
          <w:rFonts w:ascii="方正小标宋简体" w:eastAsia="方正小标宋简体" w:hAnsi="方正小标宋简体" w:cs="方正小标宋简体"/>
          <w:color w:val="000000"/>
          <w:sz w:val="52"/>
        </w:rPr>
      </w:pPr>
    </w:p>
    <w:p w:rsidR="00D11D57" w:rsidRDefault="00D11D57">
      <w:pPr>
        <w:jc w:val="center"/>
        <w:rPr>
          <w:rFonts w:ascii="方正小标宋简体" w:eastAsia="方正小标宋简体" w:hAnsi="方正小标宋简体" w:cs="方正小标宋简体"/>
          <w:color w:val="000000"/>
          <w:sz w:val="52"/>
        </w:rPr>
      </w:pPr>
    </w:p>
    <w:p w:rsidR="00D11D57" w:rsidRDefault="00BA129D">
      <w:pPr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法定代表人：</w:t>
      </w:r>
    </w:p>
    <w:p w:rsidR="00D11D57" w:rsidRDefault="00BA129D">
      <w:pPr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技术负责人：</w:t>
      </w:r>
    </w:p>
    <w:p w:rsidR="00D11D57" w:rsidRDefault="00BA129D">
      <w:pPr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项目负责人：</w:t>
      </w:r>
    </w:p>
    <w:p w:rsidR="00D11D57" w:rsidRDefault="00D11D57">
      <w:pPr>
        <w:jc w:val="left"/>
        <w:rPr>
          <w:rFonts w:ascii="宋体" w:hAnsi="宋体"/>
        </w:rPr>
      </w:pPr>
    </w:p>
    <w:p w:rsidR="00D11D57" w:rsidRDefault="00D11D57">
      <w:pPr>
        <w:jc w:val="left"/>
        <w:rPr>
          <w:rFonts w:ascii="宋体" w:hAnsi="宋体"/>
        </w:rPr>
      </w:pPr>
    </w:p>
    <w:p w:rsidR="00D11D57" w:rsidRDefault="00BA129D">
      <w:pPr>
        <w:jc w:val="center"/>
        <w:rPr>
          <w:rFonts w:ascii="黑体" w:eastAsia="黑体" w:hAnsi="黑体" w:cs="黑体"/>
          <w:color w:val="000000"/>
          <w:sz w:val="32"/>
        </w:rPr>
      </w:pPr>
      <w:r>
        <w:rPr>
          <w:rFonts w:ascii="黑体" w:eastAsia="黑体" w:hAnsi="黑体" w:cs="黑体" w:hint="eastAsia"/>
          <w:color w:val="000000"/>
          <w:sz w:val="32"/>
        </w:rPr>
        <w:t>年</w:t>
      </w:r>
      <w:r>
        <w:rPr>
          <w:rFonts w:ascii="黑体" w:eastAsia="黑体" w:hAnsi="黑体" w:cs="黑体" w:hint="eastAsia"/>
          <w:color w:val="000000"/>
          <w:sz w:val="32"/>
        </w:rPr>
        <w:t xml:space="preserve">  </w:t>
      </w:r>
      <w:r>
        <w:rPr>
          <w:rFonts w:ascii="黑体" w:eastAsia="黑体" w:hAnsi="黑体" w:cs="黑体" w:hint="eastAsia"/>
          <w:color w:val="000000"/>
          <w:sz w:val="32"/>
        </w:rPr>
        <w:t>月</w:t>
      </w:r>
      <w:r>
        <w:rPr>
          <w:rFonts w:ascii="黑体" w:eastAsia="黑体" w:hAnsi="黑体" w:cs="黑体" w:hint="eastAsia"/>
          <w:color w:val="000000"/>
          <w:sz w:val="32"/>
        </w:rPr>
        <w:t xml:space="preserve">  </w:t>
      </w:r>
      <w:r>
        <w:rPr>
          <w:rFonts w:ascii="黑体" w:eastAsia="黑体" w:hAnsi="黑体" w:cs="黑体" w:hint="eastAsia"/>
          <w:color w:val="000000"/>
          <w:sz w:val="32"/>
        </w:rPr>
        <w:t>日</w:t>
      </w:r>
    </w:p>
    <w:p w:rsidR="00D11D57" w:rsidRDefault="00D11D57">
      <w:pPr>
        <w:jc w:val="left"/>
        <w:rPr>
          <w:sz w:val="24"/>
        </w:rPr>
      </w:pPr>
    </w:p>
    <w:p w:rsidR="00D11D57" w:rsidRDefault="00BA129D">
      <w:pPr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br w:type="page"/>
      </w:r>
    </w:p>
    <w:p w:rsidR="00D11D57" w:rsidRDefault="00BA129D">
      <w:pPr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）著录项次页样式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</w:p>
    <w:p w:rsidR="00D11D57" w:rsidRDefault="00BA129D">
      <w:pPr>
        <w:jc w:val="center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编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制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人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员</w:t>
      </w:r>
    </w:p>
    <w:tbl>
      <w:tblPr>
        <w:tblW w:w="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7"/>
        <w:gridCol w:w="1957"/>
        <w:gridCol w:w="1957"/>
        <w:gridCol w:w="1957"/>
        <w:gridCol w:w="1961"/>
      </w:tblGrid>
      <w:tr w:rsidR="00D11D57">
        <w:trPr>
          <w:trHeight w:val="119"/>
        </w:trPr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BA129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BA129D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专业</w:t>
            </w: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BA129D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职称</w:t>
            </w:r>
          </w:p>
        </w:tc>
        <w:tc>
          <w:tcPr>
            <w:tcW w:w="1961" w:type="dxa"/>
            <w:tcBorders>
              <w:tl2br w:val="nil"/>
              <w:tr2bl w:val="nil"/>
            </w:tcBorders>
            <w:vAlign w:val="center"/>
          </w:tcPr>
          <w:p w:rsidR="00D11D57" w:rsidRDefault="00BA129D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签字</w:t>
            </w:r>
          </w:p>
        </w:tc>
      </w:tr>
      <w:tr w:rsidR="00D11D57">
        <w:trPr>
          <w:trHeight w:val="119"/>
        </w:trPr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BA129D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项目负责人</w:t>
            </w: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61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D11D57">
        <w:trPr>
          <w:trHeight w:val="119"/>
        </w:trPr>
        <w:tc>
          <w:tcPr>
            <w:tcW w:w="1957" w:type="dxa"/>
            <w:vMerge w:val="restart"/>
            <w:tcBorders>
              <w:tl2br w:val="nil"/>
              <w:tr2bl w:val="nil"/>
            </w:tcBorders>
            <w:vAlign w:val="center"/>
          </w:tcPr>
          <w:p w:rsidR="00D11D57" w:rsidRDefault="00BA129D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项目组成员</w:t>
            </w: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61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D11D57">
        <w:trPr>
          <w:trHeight w:val="119"/>
        </w:trPr>
        <w:tc>
          <w:tcPr>
            <w:tcW w:w="1957" w:type="dxa"/>
            <w:vMerge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61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D11D57">
        <w:trPr>
          <w:trHeight w:val="119"/>
        </w:trPr>
        <w:tc>
          <w:tcPr>
            <w:tcW w:w="1957" w:type="dxa"/>
            <w:vMerge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61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D11D57">
        <w:trPr>
          <w:trHeight w:val="119"/>
        </w:trPr>
        <w:tc>
          <w:tcPr>
            <w:tcW w:w="1957" w:type="dxa"/>
            <w:vMerge w:val="restart"/>
            <w:tcBorders>
              <w:tl2br w:val="nil"/>
              <w:tr2bl w:val="nil"/>
            </w:tcBorders>
            <w:vAlign w:val="center"/>
          </w:tcPr>
          <w:p w:rsidR="00D11D57" w:rsidRDefault="00BA129D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报告编制人</w:t>
            </w: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61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D11D57">
        <w:trPr>
          <w:trHeight w:val="119"/>
        </w:trPr>
        <w:tc>
          <w:tcPr>
            <w:tcW w:w="1957" w:type="dxa"/>
            <w:vMerge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61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D11D57">
        <w:trPr>
          <w:trHeight w:val="119"/>
        </w:trPr>
        <w:tc>
          <w:tcPr>
            <w:tcW w:w="1957" w:type="dxa"/>
            <w:vMerge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61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D11D57">
        <w:trPr>
          <w:trHeight w:val="119"/>
        </w:trPr>
        <w:tc>
          <w:tcPr>
            <w:tcW w:w="1957" w:type="dxa"/>
            <w:vMerge w:val="restart"/>
            <w:tcBorders>
              <w:tl2br w:val="nil"/>
              <w:tr2bl w:val="nil"/>
            </w:tcBorders>
            <w:vAlign w:val="center"/>
          </w:tcPr>
          <w:p w:rsidR="00D11D57" w:rsidRDefault="00BA129D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报告审核人</w:t>
            </w: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61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D11D57">
        <w:trPr>
          <w:trHeight w:val="119"/>
        </w:trPr>
        <w:tc>
          <w:tcPr>
            <w:tcW w:w="1957" w:type="dxa"/>
            <w:vMerge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57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61" w:type="dxa"/>
            <w:tcBorders>
              <w:tl2br w:val="nil"/>
              <w:tr2bl w:val="nil"/>
            </w:tcBorders>
            <w:vAlign w:val="center"/>
          </w:tcPr>
          <w:p w:rsidR="00D11D57" w:rsidRDefault="00D11D5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</w:tbl>
    <w:p w:rsidR="00D11D57" w:rsidRDefault="00BA129D">
      <w:r>
        <w:br w:type="page"/>
      </w:r>
    </w:p>
    <w:p w:rsidR="00D11D57" w:rsidRDefault="00BA129D">
      <w:pPr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）项目摘要表样式</w:t>
      </w:r>
    </w:p>
    <w:p w:rsidR="00D11D57" w:rsidRDefault="00BA129D">
      <w:pPr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项目摘要表</w:t>
      </w:r>
    </w:p>
    <w:tbl>
      <w:tblPr>
        <w:tblStyle w:val="a3"/>
        <w:tblW w:w="9789" w:type="dxa"/>
        <w:tblLayout w:type="fixed"/>
        <w:tblLook w:val="04A0" w:firstRow="1" w:lastRow="0" w:firstColumn="1" w:lastColumn="0" w:noHBand="0" w:noVBand="1"/>
      </w:tblPr>
      <w:tblGrid>
        <w:gridCol w:w="1087"/>
        <w:gridCol w:w="1489"/>
        <w:gridCol w:w="1365"/>
        <w:gridCol w:w="569"/>
        <w:gridCol w:w="780"/>
        <w:gridCol w:w="1235"/>
        <w:gridCol w:w="1180"/>
        <w:gridCol w:w="300"/>
        <w:gridCol w:w="1784"/>
      </w:tblGrid>
      <w:tr w:rsidR="00D11D57">
        <w:trPr>
          <w:trHeight w:val="510"/>
        </w:trPr>
        <w:tc>
          <w:tcPr>
            <w:tcW w:w="1087" w:type="dxa"/>
            <w:vMerge w:val="restart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项目概况</w:t>
            </w:r>
          </w:p>
        </w:tc>
        <w:tc>
          <w:tcPr>
            <w:tcW w:w="1489" w:type="dxa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项目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名称</w:t>
            </w:r>
          </w:p>
        </w:tc>
        <w:tc>
          <w:tcPr>
            <w:tcW w:w="7213" w:type="dxa"/>
            <w:gridSpan w:val="7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D11D57">
        <w:trPr>
          <w:trHeight w:val="510"/>
        </w:trPr>
        <w:tc>
          <w:tcPr>
            <w:tcW w:w="1087" w:type="dxa"/>
            <w:vMerge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89" w:type="dxa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项目建设单位</w:t>
            </w:r>
          </w:p>
        </w:tc>
        <w:tc>
          <w:tcPr>
            <w:tcW w:w="3949" w:type="dxa"/>
            <w:gridSpan w:val="4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80" w:type="dxa"/>
            <w:gridSpan w:val="2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联系人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/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电话</w:t>
            </w:r>
          </w:p>
        </w:tc>
        <w:tc>
          <w:tcPr>
            <w:tcW w:w="1784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D11D57">
        <w:trPr>
          <w:trHeight w:val="510"/>
        </w:trPr>
        <w:tc>
          <w:tcPr>
            <w:tcW w:w="1087" w:type="dxa"/>
            <w:vMerge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89" w:type="dxa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报告编制单位</w:t>
            </w:r>
          </w:p>
        </w:tc>
        <w:tc>
          <w:tcPr>
            <w:tcW w:w="3949" w:type="dxa"/>
            <w:gridSpan w:val="4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80" w:type="dxa"/>
            <w:gridSpan w:val="2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联系人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/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电话</w:t>
            </w:r>
          </w:p>
        </w:tc>
        <w:tc>
          <w:tcPr>
            <w:tcW w:w="1784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D11D57">
        <w:trPr>
          <w:trHeight w:val="510"/>
        </w:trPr>
        <w:tc>
          <w:tcPr>
            <w:tcW w:w="1087" w:type="dxa"/>
            <w:vMerge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89" w:type="dxa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项目建设地点</w:t>
            </w:r>
          </w:p>
        </w:tc>
        <w:tc>
          <w:tcPr>
            <w:tcW w:w="3949" w:type="dxa"/>
            <w:gridSpan w:val="4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80" w:type="dxa"/>
            <w:gridSpan w:val="2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所属行业</w:t>
            </w:r>
          </w:p>
        </w:tc>
        <w:tc>
          <w:tcPr>
            <w:tcW w:w="1784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D11D57">
        <w:trPr>
          <w:trHeight w:val="510"/>
        </w:trPr>
        <w:tc>
          <w:tcPr>
            <w:tcW w:w="1087" w:type="dxa"/>
            <w:vMerge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89" w:type="dxa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项目性质</w:t>
            </w:r>
          </w:p>
        </w:tc>
        <w:tc>
          <w:tcPr>
            <w:tcW w:w="3949" w:type="dxa"/>
            <w:gridSpan w:val="4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□新建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□改建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□扩建</w:t>
            </w:r>
          </w:p>
        </w:tc>
        <w:tc>
          <w:tcPr>
            <w:tcW w:w="1480" w:type="dxa"/>
            <w:gridSpan w:val="2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拟投产时间</w:t>
            </w:r>
          </w:p>
        </w:tc>
        <w:tc>
          <w:tcPr>
            <w:tcW w:w="1784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D11D57">
        <w:trPr>
          <w:trHeight w:val="510"/>
        </w:trPr>
        <w:tc>
          <w:tcPr>
            <w:tcW w:w="1087" w:type="dxa"/>
            <w:vMerge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89" w:type="dxa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项目总投资</w:t>
            </w:r>
          </w:p>
        </w:tc>
        <w:tc>
          <w:tcPr>
            <w:tcW w:w="3949" w:type="dxa"/>
            <w:gridSpan w:val="4"/>
            <w:vAlign w:val="center"/>
          </w:tcPr>
          <w:p w:rsidR="00D11D57" w:rsidRDefault="00BA129D">
            <w:pPr>
              <w:widowControl/>
              <w:spacing w:line="300" w:lineRule="exact"/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万元</w:t>
            </w:r>
          </w:p>
        </w:tc>
        <w:tc>
          <w:tcPr>
            <w:tcW w:w="1480" w:type="dxa"/>
            <w:gridSpan w:val="2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增加值</w:t>
            </w:r>
          </w:p>
        </w:tc>
        <w:tc>
          <w:tcPr>
            <w:tcW w:w="1784" w:type="dxa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万元</w:t>
            </w:r>
          </w:p>
        </w:tc>
      </w:tr>
      <w:tr w:rsidR="00D11D57">
        <w:trPr>
          <w:trHeight w:val="510"/>
        </w:trPr>
        <w:tc>
          <w:tcPr>
            <w:tcW w:w="1087" w:type="dxa"/>
            <w:vMerge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89" w:type="dxa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投资管理类别</w:t>
            </w:r>
          </w:p>
        </w:tc>
        <w:tc>
          <w:tcPr>
            <w:tcW w:w="3949" w:type="dxa"/>
            <w:gridSpan w:val="4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□审批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□核准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□备案</w:t>
            </w:r>
          </w:p>
        </w:tc>
        <w:tc>
          <w:tcPr>
            <w:tcW w:w="1480" w:type="dxa"/>
            <w:gridSpan w:val="2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项目代码</w:t>
            </w:r>
          </w:p>
        </w:tc>
        <w:tc>
          <w:tcPr>
            <w:tcW w:w="1784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D11D57">
        <w:trPr>
          <w:trHeight w:val="510"/>
        </w:trPr>
        <w:tc>
          <w:tcPr>
            <w:tcW w:w="1087" w:type="dxa"/>
            <w:vMerge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89" w:type="dxa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建设规模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1"/>
              </w:rPr>
              <w:t>和</w:t>
            </w:r>
            <w:proofErr w:type="gramEnd"/>
          </w:p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主要内容</w:t>
            </w:r>
          </w:p>
        </w:tc>
        <w:tc>
          <w:tcPr>
            <w:tcW w:w="7213" w:type="dxa"/>
            <w:gridSpan w:val="7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D11D57">
        <w:trPr>
          <w:trHeight w:val="510"/>
        </w:trPr>
        <w:tc>
          <w:tcPr>
            <w:tcW w:w="1087" w:type="dxa"/>
            <w:vMerge w:val="restart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项目主要耗能品种</w:t>
            </w:r>
          </w:p>
        </w:tc>
        <w:tc>
          <w:tcPr>
            <w:tcW w:w="1489" w:type="dxa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主要能源种类</w:t>
            </w:r>
          </w:p>
        </w:tc>
        <w:tc>
          <w:tcPr>
            <w:tcW w:w="1934" w:type="dxa"/>
            <w:gridSpan w:val="2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计量单位</w:t>
            </w:r>
          </w:p>
        </w:tc>
        <w:tc>
          <w:tcPr>
            <w:tcW w:w="2015" w:type="dxa"/>
            <w:gridSpan w:val="2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年需要实物量</w:t>
            </w:r>
          </w:p>
        </w:tc>
        <w:tc>
          <w:tcPr>
            <w:tcW w:w="1480" w:type="dxa"/>
            <w:gridSpan w:val="2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Cs w:val="21"/>
              </w:rPr>
              <w:t>折标系数</w:t>
            </w:r>
            <w:proofErr w:type="gramEnd"/>
          </w:p>
        </w:tc>
        <w:tc>
          <w:tcPr>
            <w:tcW w:w="1784" w:type="dxa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折标煤量（</w:t>
            </w:r>
            <w:proofErr w:type="spellStart"/>
            <w:r>
              <w:rPr>
                <w:rFonts w:ascii="Times New Roman" w:hAnsi="Times New Roman" w:cs="Times New Roman"/>
                <w:color w:val="000000"/>
                <w:szCs w:val="21"/>
              </w:rPr>
              <w:t>tce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1"/>
              </w:rPr>
              <w:t>）</w:t>
            </w:r>
          </w:p>
        </w:tc>
      </w:tr>
      <w:tr w:rsidR="00D11D57">
        <w:trPr>
          <w:trHeight w:val="510"/>
        </w:trPr>
        <w:tc>
          <w:tcPr>
            <w:tcW w:w="1087" w:type="dxa"/>
            <w:vMerge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89" w:type="dxa"/>
            <w:vMerge w:val="restart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电</w:t>
            </w:r>
          </w:p>
        </w:tc>
        <w:tc>
          <w:tcPr>
            <w:tcW w:w="1934" w:type="dxa"/>
            <w:gridSpan w:val="2"/>
            <w:vMerge w:val="restart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15" w:type="dxa"/>
            <w:gridSpan w:val="2"/>
            <w:vMerge w:val="restart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80" w:type="dxa"/>
            <w:gridSpan w:val="2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（当量值）</w:t>
            </w:r>
          </w:p>
        </w:tc>
        <w:tc>
          <w:tcPr>
            <w:tcW w:w="1784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D11D57">
        <w:trPr>
          <w:trHeight w:val="510"/>
        </w:trPr>
        <w:tc>
          <w:tcPr>
            <w:tcW w:w="1087" w:type="dxa"/>
            <w:vMerge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89" w:type="dxa"/>
            <w:vMerge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934" w:type="dxa"/>
            <w:gridSpan w:val="2"/>
            <w:vMerge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15" w:type="dxa"/>
            <w:gridSpan w:val="2"/>
            <w:vMerge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80" w:type="dxa"/>
            <w:gridSpan w:val="2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（等价值）</w:t>
            </w:r>
          </w:p>
        </w:tc>
        <w:tc>
          <w:tcPr>
            <w:tcW w:w="1784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D11D57">
        <w:trPr>
          <w:trHeight w:val="510"/>
        </w:trPr>
        <w:tc>
          <w:tcPr>
            <w:tcW w:w="1087" w:type="dxa"/>
            <w:vMerge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89" w:type="dxa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煤</w:t>
            </w:r>
          </w:p>
        </w:tc>
        <w:tc>
          <w:tcPr>
            <w:tcW w:w="1934" w:type="dxa"/>
            <w:gridSpan w:val="2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15" w:type="dxa"/>
            <w:gridSpan w:val="2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80" w:type="dxa"/>
            <w:gridSpan w:val="2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784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D11D57">
        <w:trPr>
          <w:trHeight w:val="510"/>
        </w:trPr>
        <w:tc>
          <w:tcPr>
            <w:tcW w:w="1087" w:type="dxa"/>
            <w:vMerge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89" w:type="dxa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……</w:t>
            </w:r>
          </w:p>
        </w:tc>
        <w:tc>
          <w:tcPr>
            <w:tcW w:w="1934" w:type="dxa"/>
            <w:gridSpan w:val="2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15" w:type="dxa"/>
            <w:gridSpan w:val="2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80" w:type="dxa"/>
            <w:gridSpan w:val="2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784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D11D57">
        <w:trPr>
          <w:trHeight w:val="510"/>
        </w:trPr>
        <w:tc>
          <w:tcPr>
            <w:tcW w:w="1087" w:type="dxa"/>
            <w:vMerge w:val="restart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项目产出能源品种</w:t>
            </w:r>
          </w:p>
        </w:tc>
        <w:tc>
          <w:tcPr>
            <w:tcW w:w="1489" w:type="dxa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……</w:t>
            </w:r>
          </w:p>
        </w:tc>
        <w:tc>
          <w:tcPr>
            <w:tcW w:w="1934" w:type="dxa"/>
            <w:gridSpan w:val="2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15" w:type="dxa"/>
            <w:gridSpan w:val="2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80" w:type="dxa"/>
            <w:gridSpan w:val="2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784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D11D57">
        <w:trPr>
          <w:trHeight w:val="510"/>
        </w:trPr>
        <w:tc>
          <w:tcPr>
            <w:tcW w:w="1087" w:type="dxa"/>
            <w:vMerge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89" w:type="dxa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……</w:t>
            </w:r>
          </w:p>
        </w:tc>
        <w:tc>
          <w:tcPr>
            <w:tcW w:w="1934" w:type="dxa"/>
            <w:gridSpan w:val="2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15" w:type="dxa"/>
            <w:gridSpan w:val="2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80" w:type="dxa"/>
            <w:gridSpan w:val="2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784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D11D57">
        <w:trPr>
          <w:trHeight w:val="510"/>
        </w:trPr>
        <w:tc>
          <w:tcPr>
            <w:tcW w:w="6525" w:type="dxa"/>
            <w:gridSpan w:val="6"/>
            <w:vMerge w:val="restart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项目年综合能源消费量（</w:t>
            </w:r>
            <w:proofErr w:type="spellStart"/>
            <w:r>
              <w:rPr>
                <w:rFonts w:ascii="Times New Roman" w:hAnsi="Times New Roman" w:cs="Times New Roman"/>
                <w:color w:val="000000"/>
                <w:szCs w:val="21"/>
              </w:rPr>
              <w:t>tce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1"/>
              </w:rPr>
              <w:t>）</w:t>
            </w:r>
          </w:p>
        </w:tc>
        <w:tc>
          <w:tcPr>
            <w:tcW w:w="1480" w:type="dxa"/>
            <w:gridSpan w:val="2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当量值</w:t>
            </w:r>
          </w:p>
        </w:tc>
        <w:tc>
          <w:tcPr>
            <w:tcW w:w="1784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D11D57">
        <w:trPr>
          <w:trHeight w:val="510"/>
        </w:trPr>
        <w:tc>
          <w:tcPr>
            <w:tcW w:w="6525" w:type="dxa"/>
            <w:gridSpan w:val="6"/>
            <w:vMerge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80" w:type="dxa"/>
            <w:gridSpan w:val="2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等价值</w:t>
            </w:r>
          </w:p>
        </w:tc>
        <w:tc>
          <w:tcPr>
            <w:tcW w:w="1784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D11D57">
        <w:trPr>
          <w:trHeight w:val="510"/>
        </w:trPr>
        <w:tc>
          <w:tcPr>
            <w:tcW w:w="1087" w:type="dxa"/>
            <w:vMerge w:val="restart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项目主要能效指标</w:t>
            </w:r>
          </w:p>
        </w:tc>
        <w:tc>
          <w:tcPr>
            <w:tcW w:w="1489" w:type="dxa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指标名称</w:t>
            </w:r>
          </w:p>
        </w:tc>
        <w:tc>
          <w:tcPr>
            <w:tcW w:w="1365" w:type="dxa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项目</w:t>
            </w:r>
          </w:p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指标值</w:t>
            </w:r>
          </w:p>
        </w:tc>
        <w:tc>
          <w:tcPr>
            <w:tcW w:w="1349" w:type="dxa"/>
            <w:gridSpan w:val="2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新建</w:t>
            </w:r>
          </w:p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准入值</w:t>
            </w:r>
          </w:p>
        </w:tc>
        <w:tc>
          <w:tcPr>
            <w:tcW w:w="1235" w:type="dxa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国内先进水平</w:t>
            </w:r>
          </w:p>
        </w:tc>
        <w:tc>
          <w:tcPr>
            <w:tcW w:w="1180" w:type="dxa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国际先进水平</w:t>
            </w:r>
          </w:p>
        </w:tc>
        <w:tc>
          <w:tcPr>
            <w:tcW w:w="2084" w:type="dxa"/>
            <w:gridSpan w:val="2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对比结果（国内落后、一般、先进、领先，国际先进）</w:t>
            </w:r>
          </w:p>
        </w:tc>
      </w:tr>
      <w:tr w:rsidR="00D11D57">
        <w:trPr>
          <w:trHeight w:val="510"/>
        </w:trPr>
        <w:tc>
          <w:tcPr>
            <w:tcW w:w="1087" w:type="dxa"/>
            <w:vMerge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89" w:type="dxa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……</w:t>
            </w:r>
          </w:p>
        </w:tc>
        <w:tc>
          <w:tcPr>
            <w:tcW w:w="1365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9" w:type="dxa"/>
            <w:gridSpan w:val="2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80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84" w:type="dxa"/>
            <w:gridSpan w:val="2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D11D57">
        <w:trPr>
          <w:trHeight w:val="510"/>
        </w:trPr>
        <w:tc>
          <w:tcPr>
            <w:tcW w:w="1087" w:type="dxa"/>
            <w:vMerge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89" w:type="dxa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……</w:t>
            </w:r>
          </w:p>
        </w:tc>
        <w:tc>
          <w:tcPr>
            <w:tcW w:w="1365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9" w:type="dxa"/>
            <w:gridSpan w:val="2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80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84" w:type="dxa"/>
            <w:gridSpan w:val="2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D11D57">
        <w:trPr>
          <w:trHeight w:val="510"/>
        </w:trPr>
        <w:tc>
          <w:tcPr>
            <w:tcW w:w="1087" w:type="dxa"/>
            <w:vMerge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89" w:type="dxa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……</w:t>
            </w:r>
          </w:p>
        </w:tc>
        <w:tc>
          <w:tcPr>
            <w:tcW w:w="1365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9" w:type="dxa"/>
            <w:gridSpan w:val="2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80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84" w:type="dxa"/>
            <w:gridSpan w:val="2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D11D57">
        <w:trPr>
          <w:trHeight w:val="510"/>
        </w:trPr>
        <w:tc>
          <w:tcPr>
            <w:tcW w:w="1087" w:type="dxa"/>
            <w:vMerge w:val="restart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对所在地能耗总量和强度目标的影响</w:t>
            </w:r>
          </w:p>
        </w:tc>
        <w:tc>
          <w:tcPr>
            <w:tcW w:w="1489" w:type="dxa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对所在地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能耗增量控制目标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的影响</w:t>
            </w:r>
          </w:p>
        </w:tc>
        <w:tc>
          <w:tcPr>
            <w:tcW w:w="1365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9" w:type="dxa"/>
            <w:gridSpan w:val="2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80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84" w:type="dxa"/>
            <w:gridSpan w:val="2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D11D57">
        <w:trPr>
          <w:trHeight w:val="510"/>
        </w:trPr>
        <w:tc>
          <w:tcPr>
            <w:tcW w:w="1087" w:type="dxa"/>
            <w:vMerge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89" w:type="dxa"/>
            <w:vAlign w:val="center"/>
          </w:tcPr>
          <w:p w:rsidR="00D11D57" w:rsidRDefault="00BA129D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对所在地完成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能耗强度降低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目标影响</w:t>
            </w:r>
          </w:p>
        </w:tc>
        <w:tc>
          <w:tcPr>
            <w:tcW w:w="1365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49" w:type="dxa"/>
            <w:gridSpan w:val="2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35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80" w:type="dxa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84" w:type="dxa"/>
            <w:gridSpan w:val="2"/>
            <w:vAlign w:val="center"/>
          </w:tcPr>
          <w:p w:rsidR="00D11D57" w:rsidRDefault="00D11D5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</w:tbl>
    <w:p w:rsidR="00D11D57" w:rsidRDefault="00BA129D">
      <w:pPr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br w:type="page"/>
      </w:r>
    </w:p>
    <w:p w:rsidR="00D11D57" w:rsidRDefault="00BA129D">
      <w:pPr>
        <w:jc w:val="left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lastRenderedPageBreak/>
        <w:t>（二）通用文本</w:t>
      </w:r>
    </w:p>
    <w:p w:rsidR="00D11D57" w:rsidRDefault="00BA129D">
      <w:pPr>
        <w:spacing w:line="360" w:lineRule="auto"/>
        <w:ind w:firstLineChars="200" w:firstLine="562"/>
        <w:jc w:val="left"/>
        <w:rPr>
          <w:rFonts w:ascii="Times New Roman" w:eastAsia="黑体" w:hAnsi="Times New Roman" w:cs="Times New Roman"/>
          <w:b/>
          <w:color w:val="000000"/>
          <w:sz w:val="28"/>
        </w:rPr>
      </w:pPr>
      <w:r>
        <w:rPr>
          <w:rFonts w:ascii="Times New Roman" w:eastAsia="黑体" w:hAnsi="Times New Roman" w:cs="Times New Roman"/>
          <w:b/>
          <w:color w:val="000000"/>
          <w:sz w:val="28"/>
        </w:rPr>
        <w:t>I</w:t>
      </w:r>
      <w:r>
        <w:rPr>
          <w:rFonts w:ascii="Times New Roman" w:eastAsia="黑体" w:hAnsi="Times New Roman" w:cs="Times New Roman"/>
          <w:b/>
          <w:color w:val="000000"/>
          <w:sz w:val="28"/>
        </w:rPr>
        <w:t xml:space="preserve">  </w:t>
      </w:r>
      <w:r>
        <w:rPr>
          <w:rFonts w:ascii="Times New Roman" w:eastAsia="黑体" w:hAnsi="Times New Roman" w:cs="Times New Roman"/>
          <w:b/>
          <w:color w:val="000000"/>
          <w:sz w:val="28"/>
        </w:rPr>
        <w:t>项目摘要表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摘要表中项目有关指标应为采取节能措施后的数据，对比指标、参考指标等数据应在报告中提供明确来源及依据。</w:t>
      </w:r>
    </w:p>
    <w:p w:rsidR="00D11D57" w:rsidRDefault="00BA129D">
      <w:pPr>
        <w:spacing w:line="360" w:lineRule="auto"/>
        <w:ind w:firstLineChars="200" w:firstLine="562"/>
        <w:jc w:val="left"/>
        <w:rPr>
          <w:rFonts w:ascii="Times New Roman" w:eastAsia="黑体" w:hAnsi="Times New Roman" w:cs="Times New Roman"/>
          <w:color w:val="000000"/>
          <w:sz w:val="28"/>
        </w:rPr>
      </w:pPr>
      <w:r>
        <w:rPr>
          <w:rFonts w:ascii="Times New Roman" w:eastAsia="黑体" w:hAnsi="Times New Roman" w:cs="Times New Roman"/>
          <w:b/>
          <w:color w:val="000000"/>
          <w:sz w:val="28"/>
        </w:rPr>
        <w:t>1</w:t>
      </w:r>
      <w:r>
        <w:rPr>
          <w:rFonts w:ascii="Times New Roman" w:eastAsia="黑体" w:hAnsi="Times New Roman" w:cs="Times New Roman"/>
          <w:b/>
          <w:color w:val="000000"/>
          <w:sz w:val="28"/>
        </w:rPr>
        <w:t xml:space="preserve">  </w:t>
      </w:r>
      <w:r>
        <w:rPr>
          <w:rFonts w:ascii="Times New Roman" w:eastAsia="黑体" w:hAnsi="Times New Roman" w:cs="Times New Roman"/>
          <w:color w:val="000000"/>
          <w:sz w:val="28"/>
        </w:rPr>
        <w:t>项目基本情况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1.1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项目建设情况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（</w:t>
      </w:r>
      <w:r>
        <w:rPr>
          <w:rFonts w:ascii="Times New Roman" w:eastAsia="Times New Roman" w:hAnsi="Times New Roman" w:cs="Times New Roman"/>
          <w:color w:val="000000"/>
          <w:sz w:val="28"/>
        </w:rPr>
        <w:t>1</w:t>
      </w:r>
      <w:r>
        <w:rPr>
          <w:rFonts w:ascii="Times New Roman" w:hAnsi="Times New Roman" w:cs="Times New Roman"/>
          <w:color w:val="000000"/>
          <w:sz w:val="28"/>
        </w:rPr>
        <w:t>）建设单位情况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介绍建设单位名称、所属行业类型、地址、法人代表等情况。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（</w:t>
      </w:r>
      <w:r>
        <w:rPr>
          <w:rFonts w:ascii="Times New Roman" w:eastAsia="Times New Roman" w:hAnsi="Times New Roman" w:cs="Times New Roman"/>
          <w:color w:val="000000"/>
          <w:sz w:val="28"/>
        </w:rPr>
        <w:t>2</w:t>
      </w:r>
      <w:r>
        <w:rPr>
          <w:rFonts w:ascii="Times New Roman" w:hAnsi="Times New Roman" w:cs="Times New Roman"/>
          <w:color w:val="000000"/>
          <w:sz w:val="28"/>
        </w:rPr>
        <w:t>）项目建设情况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介绍项目名称、立项情况、建设地点、项目性质、投资规模、内容简况，以及进度计划和实际进展情况等。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1.2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分析评价范围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说明项目的建设内容。结合行业特征，确定项目节能分析评价的范围，明确节能分析评价对象、内容等。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1.3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报告编制情况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简单说明报告编制过程，报告编制前后项目用能工艺、设备等的主要变化情况等。一般应包括以下内容：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（</w:t>
      </w:r>
      <w:r>
        <w:rPr>
          <w:rFonts w:ascii="Times New Roman" w:eastAsia="Times New Roman" w:hAnsi="Times New Roman" w:cs="Times New Roman"/>
          <w:color w:val="000000"/>
          <w:sz w:val="28"/>
        </w:rPr>
        <w:t>1</w:t>
      </w:r>
      <w:r>
        <w:rPr>
          <w:rFonts w:ascii="Times New Roman" w:hAnsi="Times New Roman" w:cs="Times New Roman"/>
          <w:color w:val="000000"/>
          <w:sz w:val="28"/>
        </w:rPr>
        <w:t>）工作简况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简要说明报告编制委托情况，以及工作过程、现场调研情况等。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（</w:t>
      </w:r>
      <w:r>
        <w:rPr>
          <w:rFonts w:ascii="Times New Roman" w:eastAsia="Times New Roman" w:hAnsi="Times New Roman" w:cs="Times New Roman"/>
          <w:color w:val="000000"/>
          <w:sz w:val="28"/>
        </w:rPr>
        <w:t>2</w:t>
      </w:r>
      <w:r>
        <w:rPr>
          <w:rFonts w:ascii="Times New Roman" w:hAnsi="Times New Roman" w:cs="Times New Roman"/>
          <w:color w:val="000000"/>
          <w:sz w:val="28"/>
        </w:rPr>
        <w:t>）指标优化情况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包括主要能效指标、主要经济技术指标</w:t>
      </w:r>
      <w:r>
        <w:rPr>
          <w:rFonts w:ascii="Times New Roman" w:hAnsi="Times New Roman" w:cs="Times New Roman"/>
          <w:color w:val="000000"/>
          <w:sz w:val="28"/>
        </w:rPr>
        <w:t>，</w:t>
      </w:r>
      <w:r>
        <w:rPr>
          <w:rFonts w:ascii="Times New Roman" w:hAnsi="Times New Roman" w:cs="Times New Roman"/>
          <w:color w:val="000000"/>
          <w:sz w:val="28"/>
        </w:rPr>
        <w:t>以及年综合能源消费量，所</w:t>
      </w:r>
      <w:r>
        <w:rPr>
          <w:rFonts w:ascii="Times New Roman" w:hAnsi="Times New Roman" w:cs="Times New Roman"/>
          <w:sz w:val="28"/>
        </w:rPr>
        <w:t>需能源的种类、数量等的对比及变化情况。格式内容见附件</w:t>
      </w:r>
      <w:r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。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）建设方案调整情况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包括项目主要用能工艺的对比及变化情况，主要用能设备的能效水平变化情况等。格式内容见附件</w:t>
      </w:r>
      <w:r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。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）主要节能措施及节能效果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列表表述项目主要节能措施及效果。格式内容见附件</w:t>
      </w:r>
      <w:r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。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eastAsia="黑体" w:hAnsi="Times New Roman" w:cs="Times New Roman"/>
          <w:sz w:val="28"/>
        </w:rPr>
      </w:pPr>
      <w:r>
        <w:rPr>
          <w:rFonts w:ascii="Times New Roman" w:eastAsia="黑体" w:hAnsi="Times New Roman" w:cs="Times New Roman"/>
          <w:bCs/>
          <w:sz w:val="28"/>
        </w:rPr>
        <w:t>2</w:t>
      </w:r>
      <w:r>
        <w:rPr>
          <w:rFonts w:ascii="Times New Roman" w:eastAsia="黑体" w:hAnsi="Times New Roman" w:cs="Times New Roman"/>
          <w:bCs/>
          <w:sz w:val="28"/>
        </w:rPr>
        <w:t xml:space="preserve"> </w:t>
      </w:r>
      <w:r>
        <w:rPr>
          <w:rFonts w:ascii="Times New Roman" w:eastAsia="黑体" w:hAnsi="Times New Roman" w:cs="Times New Roman"/>
          <w:b/>
          <w:sz w:val="28"/>
        </w:rPr>
        <w:t xml:space="preserve"> </w:t>
      </w:r>
      <w:r>
        <w:rPr>
          <w:rFonts w:ascii="Times New Roman" w:eastAsia="黑体" w:hAnsi="Times New Roman" w:cs="Times New Roman"/>
          <w:sz w:val="28"/>
        </w:rPr>
        <w:t>分析评价依据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相关法规、政策依据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）相关法律、法规、规划、行业准入条件、产业政策等</w:t>
      </w:r>
      <w:r>
        <w:rPr>
          <w:rFonts w:ascii="Times New Roman" w:hAnsi="Times New Roman" w:cs="Times New Roman"/>
          <w:sz w:val="28"/>
        </w:rPr>
        <w:t>。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）节能工艺、技术、装备、产品等推荐目录，国家明令淘汰的用能产品、设备、生产工艺等目录。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相关标准规范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相关标准及规范</w:t>
      </w:r>
      <w:r>
        <w:rPr>
          <w:rFonts w:ascii="Times New Roman" w:eastAsia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</w:rPr>
        <w:t>国家标准、地方标准或相关行业标准均适用时，执行其中较严格的标准</w:t>
      </w:r>
      <w:r>
        <w:rPr>
          <w:rFonts w:ascii="Times New Roman" w:eastAsia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>。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相关支撑文件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项目可行性研究报告，有关设计文件、技术协议、工作文件等技术材料。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eastAsia="黑体" w:hAnsi="Times New Roman" w:cs="Times New Roman"/>
          <w:bCs/>
          <w:sz w:val="28"/>
        </w:rPr>
      </w:pPr>
      <w:r>
        <w:rPr>
          <w:rFonts w:ascii="Times New Roman" w:eastAsia="黑体" w:hAnsi="Times New Roman" w:cs="Times New Roman"/>
          <w:bCs/>
          <w:sz w:val="28"/>
        </w:rPr>
        <w:t>3</w:t>
      </w:r>
      <w:r>
        <w:rPr>
          <w:rFonts w:ascii="Times New Roman" w:eastAsia="黑体" w:hAnsi="Times New Roman" w:cs="Times New Roman"/>
          <w:bCs/>
          <w:sz w:val="28"/>
        </w:rPr>
        <w:t xml:space="preserve">  </w:t>
      </w:r>
      <w:r>
        <w:rPr>
          <w:rFonts w:ascii="Times New Roman" w:eastAsia="黑体" w:hAnsi="Times New Roman" w:cs="Times New Roman"/>
          <w:bCs/>
          <w:sz w:val="28"/>
        </w:rPr>
        <w:t>建设方案节能分析和比选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3.1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建设方案节能分析比选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3.1.1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项目建设方案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描述项目推荐选择的方案内容。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3.1.2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建设方案分析比选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分析评价该工艺方案是否符合行业规划、准入条件、节能设计规范等相关要求。该工艺方案与当前行业内先进的工艺方案进行对比分析，提出完善工艺方案的建议。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总平面布置节能分析评价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3.2.1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项目总平面布置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描述项目的总平面布置情况。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3.2.1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总平面布置分析评价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分析项目总平面布置对厂区内能源输送、储存、分配、消费等环节的影响，判断平面布置是否有利于过程节能、方便作业、提高生产效率、减少工序和产品单耗等，提出节能措施建议。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3.3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主要用能工艺（生产工序）节能分析评价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）介绍项目各主要用能工艺（生产工序），具体分析各用能</w:t>
      </w:r>
      <w:r>
        <w:rPr>
          <w:rFonts w:ascii="Times New Roman" w:hAnsi="Times New Roman" w:cs="Times New Roman"/>
          <w:sz w:val="28"/>
        </w:rPr>
        <w:t>工艺</w:t>
      </w:r>
      <w:r>
        <w:rPr>
          <w:rFonts w:ascii="Times New Roman" w:hAnsi="Times New Roman" w:cs="Times New Roman"/>
          <w:sz w:val="28"/>
        </w:rPr>
        <w:t>的工艺方案、用能设备等的选择是否科学合理，提出节能措施建议。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）分析项目使用热、电等能源是否做到整体统筹、充分利用。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）计算工序能耗等指标，判断项目工序能耗指标是否满足能</w:t>
      </w:r>
      <w:r>
        <w:rPr>
          <w:rFonts w:ascii="Times New Roman" w:hAnsi="Times New Roman" w:cs="Times New Roman"/>
          <w:sz w:val="28"/>
        </w:rPr>
        <w:t>耗</w:t>
      </w:r>
      <w:r>
        <w:rPr>
          <w:rFonts w:ascii="Times New Roman" w:hAnsi="Times New Roman" w:cs="Times New Roman"/>
          <w:sz w:val="28"/>
        </w:rPr>
        <w:t>限额</w:t>
      </w:r>
      <w:r>
        <w:rPr>
          <w:rFonts w:ascii="Times New Roman" w:hAnsi="Times New Roman" w:cs="Times New Roman"/>
          <w:sz w:val="28"/>
        </w:rPr>
        <w:t>或相</w:t>
      </w:r>
      <w:r>
        <w:rPr>
          <w:rFonts w:ascii="Times New Roman" w:hAnsi="Times New Roman" w:cs="Times New Roman"/>
          <w:sz w:val="28"/>
        </w:rPr>
        <w:t>关标准、规范的要求。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3.4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主要用能设备节能分析评价</w:t>
      </w:r>
    </w:p>
    <w:p w:rsidR="00D11D57" w:rsidRDefault="00BA129D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）列出各用能</w:t>
      </w:r>
      <w:r>
        <w:rPr>
          <w:rFonts w:ascii="Times New Roman" w:hAnsi="Times New Roman" w:cs="Times New Roman"/>
          <w:sz w:val="28"/>
        </w:rPr>
        <w:t>工艺</w:t>
      </w:r>
      <w:r>
        <w:rPr>
          <w:rFonts w:ascii="Times New Roman" w:hAnsi="Times New Roman" w:cs="Times New Roman"/>
          <w:sz w:val="28"/>
        </w:rPr>
        <w:t>的主要用能设备的选型情况及能效要求等，分析是否满足相关</w:t>
      </w:r>
      <w:r>
        <w:rPr>
          <w:rFonts w:ascii="Times New Roman" w:hAnsi="Times New Roman" w:cs="Times New Roman"/>
          <w:sz w:val="28"/>
        </w:rPr>
        <w:t>能效标准或相</w:t>
      </w:r>
      <w:r>
        <w:rPr>
          <w:rFonts w:ascii="Times New Roman" w:hAnsi="Times New Roman" w:cs="Times New Roman"/>
          <w:sz w:val="28"/>
        </w:rPr>
        <w:t>关标准、规范的要求，或是否达到同行业先进水平等。提出节能措施建议。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）列出风机、水泵、变压器、空压机等通用设备的能效水平（</w:t>
      </w:r>
      <w:r>
        <w:rPr>
          <w:rFonts w:ascii="Times New Roman" w:hAnsi="Times New Roman" w:cs="Times New Roman"/>
          <w:sz w:val="28"/>
        </w:rPr>
        <w:t>或能效要求），与</w:t>
      </w:r>
      <w:r>
        <w:rPr>
          <w:rFonts w:ascii="Times New Roman" w:hAnsi="Times New Roman" w:cs="Times New Roman"/>
          <w:sz w:val="28"/>
        </w:rPr>
        <w:t>能效</w:t>
      </w:r>
      <w:r>
        <w:rPr>
          <w:rFonts w:ascii="Times New Roman" w:hAnsi="Times New Roman" w:cs="Times New Roman"/>
          <w:sz w:val="28"/>
        </w:rPr>
        <w:t>标准进行对比，判断能效</w:t>
      </w:r>
      <w:r>
        <w:rPr>
          <w:rFonts w:ascii="Times New Roman" w:hAnsi="Times New Roman" w:cs="Times New Roman"/>
          <w:sz w:val="28"/>
        </w:rPr>
        <w:t>等级</w:t>
      </w:r>
      <w:r>
        <w:rPr>
          <w:rFonts w:ascii="Times New Roman" w:hAnsi="Times New Roman" w:cs="Times New Roman"/>
          <w:sz w:val="28"/>
        </w:rPr>
        <w:t>。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3.5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辅助生产和附属生产设施节能分析评价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对辅助生产和附属生产的用能系统、主要用能设备进行分析评价。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3.6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能源计量器具配备方案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按电力、煤炭、热力等不同能源品种分类分级列出能源计量器具一览表等。</w:t>
      </w:r>
    </w:p>
    <w:p w:rsidR="00D11D57" w:rsidRDefault="00BA129D">
      <w:pPr>
        <w:ind w:firstLineChars="200" w:firstLine="560"/>
        <w:jc w:val="left"/>
        <w:rPr>
          <w:rFonts w:ascii="Times New Roman" w:eastAsia="黑体" w:hAnsi="Times New Roman" w:cs="Times New Roman"/>
          <w:bCs/>
          <w:sz w:val="28"/>
        </w:rPr>
      </w:pPr>
      <w:r>
        <w:rPr>
          <w:rFonts w:ascii="Times New Roman" w:eastAsia="黑体" w:hAnsi="Times New Roman" w:cs="Times New Roman"/>
          <w:bCs/>
          <w:sz w:val="28"/>
        </w:rPr>
        <w:t>4</w:t>
      </w:r>
      <w:r>
        <w:rPr>
          <w:rFonts w:ascii="Times New Roman" w:eastAsia="黑体" w:hAnsi="Times New Roman" w:cs="Times New Roman"/>
          <w:bCs/>
          <w:sz w:val="28"/>
        </w:rPr>
        <w:t xml:space="preserve">  </w:t>
      </w:r>
      <w:r>
        <w:rPr>
          <w:rFonts w:ascii="Times New Roman" w:eastAsia="黑体" w:hAnsi="Times New Roman" w:cs="Times New Roman"/>
          <w:bCs/>
          <w:sz w:val="28"/>
        </w:rPr>
        <w:t>节能措施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4.1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节能技术措施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梳理汇总建设方案节能分析比选章节所提出的节能技术措施，分析核算各项措施的技术经济可行性和节能效果，明确项目确定选取的节能效果好、技术经济可行的节能技术措施，</w:t>
      </w:r>
      <w:r>
        <w:rPr>
          <w:rFonts w:ascii="Times New Roman" w:hAnsi="Times New Roman" w:cs="Times New Roman"/>
          <w:sz w:val="28"/>
        </w:rPr>
        <w:t>对于可量化的节能技术措施</w:t>
      </w:r>
      <w:r>
        <w:rPr>
          <w:rFonts w:ascii="Times New Roman" w:hAnsi="Times New Roman" w:cs="Times New Roman"/>
          <w:sz w:val="28"/>
        </w:rPr>
        <w:t>列出节能效果汇总表。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4.2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节能管理方案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提出项目能源管理方案</w:t>
      </w:r>
      <w:r>
        <w:rPr>
          <w:rFonts w:ascii="Times New Roman" w:hAnsi="Times New Roman" w:cs="Times New Roman"/>
          <w:sz w:val="28"/>
        </w:rPr>
        <w:t>。部分行业按照行业要求还需提出项目能源管理体系建设方案，</w:t>
      </w:r>
      <w:r>
        <w:rPr>
          <w:rFonts w:ascii="Times New Roman" w:hAnsi="Times New Roman" w:cs="Times New Roman"/>
          <w:sz w:val="28"/>
        </w:rPr>
        <w:t>能源管理中心建设以及能源统计、监测等节能管理方面的措施、要求等。</w:t>
      </w:r>
    </w:p>
    <w:p w:rsidR="00D11D57" w:rsidRDefault="00BA129D">
      <w:pPr>
        <w:ind w:firstLineChars="200" w:firstLine="560"/>
        <w:jc w:val="left"/>
        <w:rPr>
          <w:rFonts w:ascii="Times New Roman" w:eastAsia="黑体" w:hAnsi="Times New Roman" w:cs="Times New Roman"/>
          <w:bCs/>
          <w:sz w:val="28"/>
        </w:rPr>
      </w:pPr>
      <w:r>
        <w:rPr>
          <w:rFonts w:ascii="Times New Roman" w:eastAsia="黑体" w:hAnsi="Times New Roman" w:cs="Times New Roman"/>
          <w:bCs/>
          <w:sz w:val="28"/>
        </w:rPr>
        <w:t>5</w:t>
      </w:r>
      <w:r>
        <w:rPr>
          <w:rFonts w:ascii="Times New Roman" w:eastAsia="黑体" w:hAnsi="Times New Roman" w:cs="Times New Roman"/>
          <w:bCs/>
          <w:sz w:val="28"/>
        </w:rPr>
        <w:t xml:space="preserve">  </w:t>
      </w:r>
      <w:r>
        <w:rPr>
          <w:rFonts w:ascii="Times New Roman" w:eastAsia="黑体" w:hAnsi="Times New Roman" w:cs="Times New Roman"/>
          <w:bCs/>
          <w:sz w:val="28"/>
        </w:rPr>
        <w:t>能源消费情况核算及能效水平评价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5.1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项目能源消费情况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依据采取节能措施后的项目能源消费情况，测算项目年综合能源消费量、年能源消费增量等。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5.2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项目主要能效指标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依据采取节能措施后的项目基础数据、基本参数等，计算项目主要能效指标。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5.3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项目能效水平评价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对项目主要能效指标的能效水平进行分析评价，评价设计指标是否达到同行业国内领先，或国内先进，或国际先</w:t>
      </w:r>
      <w:r>
        <w:rPr>
          <w:rFonts w:ascii="Times New Roman" w:hAnsi="Times New Roman" w:cs="Times New Roman"/>
          <w:sz w:val="28"/>
        </w:rPr>
        <w:t>进水平。对于项目能效指标未达到现有同行业、同类项目领先（先进）水平的，报告应客观、细致地分析原因。</w:t>
      </w:r>
    </w:p>
    <w:p w:rsidR="00D11D57" w:rsidRDefault="00BA129D">
      <w:pPr>
        <w:ind w:firstLineChars="200" w:firstLine="560"/>
        <w:jc w:val="left"/>
        <w:rPr>
          <w:rFonts w:ascii="Times New Roman" w:eastAsia="黑体" w:hAnsi="Times New Roman" w:cs="Times New Roman"/>
          <w:bCs/>
          <w:sz w:val="28"/>
        </w:rPr>
      </w:pPr>
      <w:r>
        <w:rPr>
          <w:rFonts w:ascii="Times New Roman" w:eastAsia="黑体" w:hAnsi="Times New Roman" w:cs="Times New Roman"/>
          <w:bCs/>
          <w:sz w:val="28"/>
        </w:rPr>
        <w:t>6</w:t>
      </w:r>
      <w:r>
        <w:rPr>
          <w:rFonts w:ascii="Times New Roman" w:eastAsia="黑体" w:hAnsi="Times New Roman" w:cs="Times New Roman"/>
          <w:bCs/>
          <w:sz w:val="28"/>
        </w:rPr>
        <w:t xml:space="preserve">  </w:t>
      </w:r>
      <w:r>
        <w:rPr>
          <w:rFonts w:ascii="Times New Roman" w:eastAsia="黑体" w:hAnsi="Times New Roman" w:cs="Times New Roman"/>
          <w:bCs/>
          <w:sz w:val="28"/>
        </w:rPr>
        <w:t>能源消费影响分析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6.1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对所在地完成</w:t>
      </w:r>
      <w:r>
        <w:rPr>
          <w:rFonts w:ascii="Times New Roman" w:hAnsi="Times New Roman" w:cs="Times New Roman"/>
          <w:sz w:val="28"/>
        </w:rPr>
        <w:t>能耗增量控制</w:t>
      </w:r>
      <w:r>
        <w:rPr>
          <w:rFonts w:ascii="Times New Roman" w:hAnsi="Times New Roman" w:cs="Times New Roman"/>
          <w:sz w:val="28"/>
        </w:rPr>
        <w:t>目标的影响分析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）对所在省完成</w:t>
      </w:r>
      <w:r>
        <w:rPr>
          <w:rFonts w:ascii="Times New Roman" w:hAnsi="Times New Roman" w:cs="Times New Roman"/>
          <w:sz w:val="28"/>
        </w:rPr>
        <w:t>能耗增量控制</w:t>
      </w:r>
      <w:r>
        <w:rPr>
          <w:rFonts w:ascii="Times New Roman" w:hAnsi="Times New Roman" w:cs="Times New Roman"/>
          <w:sz w:val="28"/>
        </w:rPr>
        <w:t>目标的影响分析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定量计算分析项目对所在省完成</w:t>
      </w:r>
      <w:r>
        <w:rPr>
          <w:rFonts w:ascii="Times New Roman" w:hAnsi="Times New Roman" w:cs="Times New Roman"/>
          <w:sz w:val="28"/>
        </w:rPr>
        <w:t>能耗增量控制</w:t>
      </w:r>
      <w:r>
        <w:rPr>
          <w:rFonts w:ascii="Times New Roman" w:hAnsi="Times New Roman" w:cs="Times New Roman"/>
          <w:sz w:val="28"/>
        </w:rPr>
        <w:t>目标的影响程度。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）对所在</w:t>
      </w:r>
      <w:r>
        <w:rPr>
          <w:rFonts w:ascii="Times New Roman" w:hAnsi="Times New Roman" w:cs="Times New Roman"/>
          <w:sz w:val="28"/>
        </w:rPr>
        <w:t>地市</w:t>
      </w:r>
      <w:r>
        <w:rPr>
          <w:rFonts w:ascii="Times New Roman" w:hAnsi="Times New Roman" w:cs="Times New Roman"/>
          <w:sz w:val="28"/>
        </w:rPr>
        <w:t>完成</w:t>
      </w:r>
      <w:r>
        <w:rPr>
          <w:rFonts w:ascii="Times New Roman" w:hAnsi="Times New Roman" w:cs="Times New Roman"/>
          <w:sz w:val="28"/>
        </w:rPr>
        <w:t>能耗增量控制</w:t>
      </w:r>
      <w:r>
        <w:rPr>
          <w:rFonts w:ascii="Times New Roman" w:hAnsi="Times New Roman" w:cs="Times New Roman"/>
          <w:sz w:val="28"/>
        </w:rPr>
        <w:t>目标的影响分析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定量计算分析项目对所在</w:t>
      </w:r>
      <w:r>
        <w:rPr>
          <w:rFonts w:ascii="Times New Roman" w:hAnsi="Times New Roman" w:cs="Times New Roman"/>
          <w:sz w:val="28"/>
        </w:rPr>
        <w:t>地市</w:t>
      </w:r>
      <w:r>
        <w:rPr>
          <w:rFonts w:ascii="Times New Roman" w:hAnsi="Times New Roman" w:cs="Times New Roman"/>
          <w:sz w:val="28"/>
        </w:rPr>
        <w:t>完成</w:t>
      </w:r>
      <w:r>
        <w:rPr>
          <w:rFonts w:ascii="Times New Roman" w:hAnsi="Times New Roman" w:cs="Times New Roman"/>
          <w:sz w:val="28"/>
        </w:rPr>
        <w:t>能耗增量控制</w:t>
      </w:r>
      <w:r>
        <w:rPr>
          <w:rFonts w:ascii="Times New Roman" w:hAnsi="Times New Roman" w:cs="Times New Roman"/>
          <w:sz w:val="28"/>
        </w:rPr>
        <w:t>目标的影响程度。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6.2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对所在地完成能耗强度降低目标</w:t>
      </w:r>
      <w:r>
        <w:rPr>
          <w:rFonts w:ascii="Times New Roman" w:hAnsi="Times New Roman" w:cs="Times New Roman"/>
          <w:sz w:val="28"/>
        </w:rPr>
        <w:t>的</w:t>
      </w:r>
      <w:r>
        <w:rPr>
          <w:rFonts w:ascii="Times New Roman" w:hAnsi="Times New Roman" w:cs="Times New Roman"/>
          <w:sz w:val="28"/>
        </w:rPr>
        <w:t>影响</w:t>
      </w:r>
      <w:r>
        <w:rPr>
          <w:rFonts w:ascii="Times New Roman" w:hAnsi="Times New Roman" w:cs="Times New Roman"/>
          <w:sz w:val="28"/>
        </w:rPr>
        <w:t>分析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）增加值能耗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测算项目达</w:t>
      </w:r>
      <w:proofErr w:type="gramStart"/>
      <w:r>
        <w:rPr>
          <w:rFonts w:ascii="Times New Roman" w:hAnsi="Times New Roman" w:cs="Times New Roman"/>
          <w:sz w:val="28"/>
        </w:rPr>
        <w:t>产之后</w:t>
      </w:r>
      <w:proofErr w:type="gramEnd"/>
      <w:r>
        <w:rPr>
          <w:rFonts w:ascii="Times New Roman" w:hAnsi="Times New Roman" w:cs="Times New Roman"/>
          <w:sz w:val="28"/>
        </w:rPr>
        <w:t>的增加值及增加值能耗。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）对所在省能耗强度降低目标</w:t>
      </w:r>
      <w:r>
        <w:rPr>
          <w:rFonts w:ascii="Times New Roman" w:hAnsi="Times New Roman" w:cs="Times New Roman"/>
          <w:sz w:val="28"/>
        </w:rPr>
        <w:t>的</w:t>
      </w:r>
      <w:r>
        <w:rPr>
          <w:rFonts w:ascii="Times New Roman" w:hAnsi="Times New Roman" w:cs="Times New Roman"/>
          <w:sz w:val="28"/>
        </w:rPr>
        <w:t>影响分析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定量计算分析项目对所在省完成能耗强度降低目标的影响程度。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）对所在地市完成能耗强度降低目标的影响分析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定量计算分析项目对所在地市完成能耗强度降低目标的影响程度。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6.3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对所在地完成煤炭消费减量替代目标的影响分析（如有）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明确煤炭消费减量替代明细表，对替代量进行详细论证核算。分析项目煤炭消费对所在地完成煤炭消费减量替代目标的影响。</w:t>
      </w:r>
    </w:p>
    <w:p w:rsidR="00D11D57" w:rsidRDefault="00BA129D">
      <w:pPr>
        <w:ind w:firstLineChars="200" w:firstLine="560"/>
        <w:jc w:val="left"/>
        <w:rPr>
          <w:rFonts w:ascii="Times New Roman" w:eastAsia="黑体" w:hAnsi="Times New Roman" w:cs="Times New Roman"/>
          <w:bCs/>
          <w:sz w:val="28"/>
        </w:rPr>
      </w:pPr>
      <w:r>
        <w:rPr>
          <w:rFonts w:ascii="Times New Roman" w:eastAsia="黑体" w:hAnsi="Times New Roman" w:cs="Times New Roman"/>
          <w:bCs/>
          <w:sz w:val="28"/>
        </w:rPr>
        <w:t>7</w:t>
      </w:r>
      <w:r>
        <w:rPr>
          <w:rFonts w:ascii="Times New Roman" w:eastAsia="黑体" w:hAnsi="Times New Roman" w:cs="Times New Roman"/>
          <w:bCs/>
          <w:sz w:val="28"/>
        </w:rPr>
        <w:t xml:space="preserve">  </w:t>
      </w:r>
      <w:r>
        <w:rPr>
          <w:rFonts w:ascii="Times New Roman" w:eastAsia="黑体" w:hAnsi="Times New Roman" w:cs="Times New Roman"/>
          <w:bCs/>
          <w:sz w:val="28"/>
        </w:rPr>
        <w:t>结论</w:t>
      </w:r>
    </w:p>
    <w:p w:rsidR="00D11D57" w:rsidRDefault="00BA129D">
      <w:pPr>
        <w:ind w:firstLineChars="200" w:firstLine="560"/>
        <w:jc w:val="lef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一般应包括下列内容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）项目是否符合相关法律法规、政策和标准、规范等的要求。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）项目能源消费量、能源消费结构等是否满足有关要求，对所在地</w:t>
      </w:r>
      <w:r>
        <w:rPr>
          <w:rFonts w:ascii="Times New Roman" w:hAnsi="Times New Roman" w:cs="Times New Roman"/>
          <w:sz w:val="28"/>
        </w:rPr>
        <w:t>能耗</w:t>
      </w:r>
      <w:r>
        <w:rPr>
          <w:rFonts w:ascii="Times New Roman" w:hAnsi="Times New Roman" w:cs="Times New Roman"/>
          <w:sz w:val="28"/>
        </w:rPr>
        <w:t>总量和强度</w:t>
      </w:r>
      <w:r>
        <w:rPr>
          <w:rFonts w:ascii="Times New Roman" w:hAnsi="Times New Roman" w:cs="Times New Roman"/>
          <w:sz w:val="28"/>
        </w:rPr>
        <w:t>双控</w:t>
      </w:r>
      <w:r>
        <w:rPr>
          <w:rFonts w:ascii="Times New Roman" w:hAnsi="Times New Roman" w:cs="Times New Roman"/>
          <w:sz w:val="28"/>
        </w:rPr>
        <w:t>目标、煤炭消费减量替代目标等的影响。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）项目能效指标是否满足有关要求，是否达到国内（国际）领先或先进水平。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）项目有无采用国家明令禁止和淘汰的落后工艺及设备，设备能耗指标是否达到有关水平。</w:t>
      </w:r>
    </w:p>
    <w:p w:rsidR="00D11D57" w:rsidRDefault="00BA129D">
      <w:pPr>
        <w:ind w:firstLineChars="200" w:firstLine="560"/>
        <w:jc w:val="left"/>
        <w:rPr>
          <w:rFonts w:ascii="Times New Roman" w:eastAsia="黑体" w:hAnsi="Times New Roman" w:cs="Times New Roman"/>
          <w:bCs/>
          <w:sz w:val="28"/>
        </w:rPr>
      </w:pPr>
      <w:r>
        <w:rPr>
          <w:rFonts w:ascii="Times New Roman" w:eastAsia="黑体" w:hAnsi="Times New Roman" w:cs="Times New Roman"/>
          <w:bCs/>
          <w:sz w:val="28"/>
        </w:rPr>
        <w:t>8</w:t>
      </w:r>
      <w:r>
        <w:rPr>
          <w:rFonts w:ascii="Times New Roman" w:eastAsia="黑体" w:hAnsi="Times New Roman" w:cs="Times New Roman"/>
          <w:bCs/>
          <w:sz w:val="28"/>
        </w:rPr>
        <w:t xml:space="preserve">  </w:t>
      </w:r>
      <w:r>
        <w:rPr>
          <w:rFonts w:ascii="Times New Roman" w:eastAsia="黑体" w:hAnsi="Times New Roman" w:cs="Times New Roman"/>
          <w:bCs/>
          <w:sz w:val="28"/>
        </w:rPr>
        <w:t>附录、附件内容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8.1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附录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主要包括以下内容：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）主要用能设备一览表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）能源计量器具一览表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（</w:t>
      </w:r>
      <w:r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）项目能源消费、能量平衡及能耗计算相关图、表等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）计算书（包括基础数据核算、设备所需额定功率计算、设备能效指标计算、项目各</w:t>
      </w:r>
      <w:r>
        <w:rPr>
          <w:rFonts w:ascii="Times New Roman" w:hAnsi="Times New Roman" w:cs="Times New Roman"/>
          <w:sz w:val="28"/>
        </w:rPr>
        <w:t>工序能耗计算、节能效果计算、主要能效指标计算、增加值能耗计算等）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8.2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附件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）项目拟选用能源的成份、热值等的分析报告（必要时）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）厂（场）区总平面图、车间工艺平面布置图等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）其他必要的支持性文件</w:t>
      </w: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）项目现场情况、工程进展情况照片等</w:t>
      </w:r>
    </w:p>
    <w:p w:rsidR="00D11D57" w:rsidRDefault="00D11D57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</w:p>
    <w:p w:rsidR="00D11D57" w:rsidRDefault="00BA129D">
      <w:pPr>
        <w:ind w:firstLineChars="200" w:firstLine="56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附件：</w:t>
      </w:r>
      <w:r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</w:rPr>
        <w:t>指标优化对比表</w:t>
      </w:r>
    </w:p>
    <w:p w:rsidR="00D11D57" w:rsidRDefault="00BA129D">
      <w:pPr>
        <w:ind w:firstLineChars="500" w:firstLine="140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</w:t>
      </w:r>
      <w:r>
        <w:rPr>
          <w:rFonts w:ascii="Times New Roman" w:hAnsi="Times New Roman" w:cs="Times New Roman"/>
          <w:sz w:val="28"/>
        </w:rPr>
        <w:t>建设方案对比表</w:t>
      </w:r>
    </w:p>
    <w:p w:rsidR="00D11D57" w:rsidRDefault="00BA129D">
      <w:pPr>
        <w:ind w:firstLineChars="500" w:firstLine="140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</w:t>
      </w:r>
      <w:r>
        <w:rPr>
          <w:rFonts w:ascii="Times New Roman" w:hAnsi="Times New Roman" w:cs="Times New Roman"/>
          <w:sz w:val="28"/>
        </w:rPr>
        <w:t>节能措施效果表</w:t>
      </w:r>
    </w:p>
    <w:p w:rsidR="00D11D57" w:rsidRDefault="00BA129D">
      <w:pPr>
        <w:ind w:firstLineChars="500" w:firstLine="140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D11D57" w:rsidRDefault="00BA129D">
      <w:pPr>
        <w:rPr>
          <w:rFonts w:ascii="Times New Roman" w:eastAsia="Times New Roman" w:hAnsi="Times New Roman"/>
          <w:b/>
          <w:sz w:val="30"/>
        </w:rPr>
      </w:pPr>
      <w:r>
        <w:rPr>
          <w:rFonts w:ascii="宋体" w:hAnsi="宋体" w:hint="eastAsia"/>
          <w:sz w:val="30"/>
        </w:rPr>
        <w:lastRenderedPageBreak/>
        <w:t>附件</w:t>
      </w:r>
      <w:r>
        <w:rPr>
          <w:rFonts w:ascii="Times New Roman" w:eastAsia="Times New Roman" w:hAnsi="Times New Roman" w:hint="eastAsia"/>
          <w:b/>
          <w:sz w:val="30"/>
        </w:rPr>
        <w:t>1</w:t>
      </w:r>
    </w:p>
    <w:p w:rsidR="00D11D57" w:rsidRDefault="00BA129D">
      <w:pPr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指标优化对比表（样表）</w:t>
      </w:r>
    </w:p>
    <w:tbl>
      <w:tblPr>
        <w:tblStyle w:val="a3"/>
        <w:tblW w:w="9789" w:type="dxa"/>
        <w:tblLayout w:type="fixed"/>
        <w:tblLook w:val="04A0" w:firstRow="1" w:lastRow="0" w:firstColumn="1" w:lastColumn="0" w:noHBand="0" w:noVBand="1"/>
      </w:tblPr>
      <w:tblGrid>
        <w:gridCol w:w="1631"/>
        <w:gridCol w:w="1154"/>
        <w:gridCol w:w="2108"/>
        <w:gridCol w:w="1632"/>
        <w:gridCol w:w="1632"/>
        <w:gridCol w:w="1632"/>
      </w:tblGrid>
      <w:tr w:rsidR="00D11D57">
        <w:tc>
          <w:tcPr>
            <w:tcW w:w="1631" w:type="dxa"/>
            <w:vMerge w:val="restart"/>
            <w:vAlign w:val="center"/>
          </w:tcPr>
          <w:p w:rsidR="00D11D57" w:rsidRDefault="00BA129D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30"/>
              </w:rPr>
              <w:t>类型</w:t>
            </w:r>
          </w:p>
        </w:tc>
        <w:tc>
          <w:tcPr>
            <w:tcW w:w="1154" w:type="dxa"/>
            <w:vMerge w:val="restart"/>
            <w:vAlign w:val="center"/>
          </w:tcPr>
          <w:p w:rsidR="00D11D57" w:rsidRDefault="00BA129D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30"/>
              </w:rPr>
              <w:t>序号</w:t>
            </w:r>
          </w:p>
        </w:tc>
        <w:tc>
          <w:tcPr>
            <w:tcW w:w="2108" w:type="dxa"/>
            <w:vMerge w:val="restart"/>
            <w:vAlign w:val="center"/>
          </w:tcPr>
          <w:p w:rsidR="00D11D57" w:rsidRDefault="00BA129D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30"/>
              </w:rPr>
              <w:t>名称</w:t>
            </w:r>
          </w:p>
        </w:tc>
        <w:tc>
          <w:tcPr>
            <w:tcW w:w="3264" w:type="dxa"/>
            <w:gridSpan w:val="2"/>
            <w:vAlign w:val="center"/>
          </w:tcPr>
          <w:p w:rsidR="00D11D57" w:rsidRDefault="00BA129D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30"/>
              </w:rPr>
              <w:t>指标</w:t>
            </w:r>
          </w:p>
        </w:tc>
        <w:tc>
          <w:tcPr>
            <w:tcW w:w="1632" w:type="dxa"/>
            <w:vMerge w:val="restart"/>
            <w:vAlign w:val="center"/>
          </w:tcPr>
          <w:p w:rsidR="00D11D57" w:rsidRDefault="00BA129D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30"/>
              </w:rPr>
              <w:t>变化情况</w:t>
            </w:r>
          </w:p>
        </w:tc>
      </w:tr>
      <w:tr w:rsidR="00D11D57">
        <w:tc>
          <w:tcPr>
            <w:tcW w:w="1631" w:type="dxa"/>
            <w:vMerge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154" w:type="dxa"/>
            <w:vMerge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2108" w:type="dxa"/>
            <w:vMerge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BA129D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30"/>
              </w:rPr>
              <w:t>评价前</w:t>
            </w:r>
          </w:p>
        </w:tc>
        <w:tc>
          <w:tcPr>
            <w:tcW w:w="1632" w:type="dxa"/>
            <w:vAlign w:val="center"/>
          </w:tcPr>
          <w:p w:rsidR="00D11D57" w:rsidRDefault="00BA129D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30"/>
              </w:rPr>
              <w:t>评价后</w:t>
            </w:r>
          </w:p>
        </w:tc>
        <w:tc>
          <w:tcPr>
            <w:tcW w:w="1632" w:type="dxa"/>
            <w:vMerge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</w:tr>
      <w:tr w:rsidR="00D11D57">
        <w:tc>
          <w:tcPr>
            <w:tcW w:w="1631" w:type="dxa"/>
            <w:vMerge w:val="restart"/>
            <w:vAlign w:val="center"/>
          </w:tcPr>
          <w:p w:rsidR="00D11D57" w:rsidRDefault="00BA129D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30"/>
              </w:rPr>
              <w:t>主要能效指标</w:t>
            </w:r>
          </w:p>
        </w:tc>
        <w:tc>
          <w:tcPr>
            <w:tcW w:w="1154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2108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</w:tr>
      <w:tr w:rsidR="00D11D57">
        <w:tc>
          <w:tcPr>
            <w:tcW w:w="1631" w:type="dxa"/>
            <w:vMerge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154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2108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</w:tr>
      <w:tr w:rsidR="00D11D57">
        <w:tc>
          <w:tcPr>
            <w:tcW w:w="1631" w:type="dxa"/>
            <w:vMerge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154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2108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</w:tr>
      <w:tr w:rsidR="00D11D57">
        <w:tc>
          <w:tcPr>
            <w:tcW w:w="1631" w:type="dxa"/>
            <w:vMerge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154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2108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</w:tr>
      <w:tr w:rsidR="00D11D57">
        <w:tc>
          <w:tcPr>
            <w:tcW w:w="1631" w:type="dxa"/>
            <w:vMerge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154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2108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</w:tr>
      <w:tr w:rsidR="00D11D57">
        <w:tc>
          <w:tcPr>
            <w:tcW w:w="1631" w:type="dxa"/>
            <w:vMerge w:val="restart"/>
            <w:vAlign w:val="center"/>
          </w:tcPr>
          <w:p w:rsidR="00D11D57" w:rsidRDefault="00BA129D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30"/>
              </w:rPr>
              <w:t>主要经济技术指标</w:t>
            </w:r>
          </w:p>
        </w:tc>
        <w:tc>
          <w:tcPr>
            <w:tcW w:w="1154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2108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</w:tr>
      <w:tr w:rsidR="00D11D57">
        <w:tc>
          <w:tcPr>
            <w:tcW w:w="1631" w:type="dxa"/>
            <w:vMerge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154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2108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</w:tr>
      <w:tr w:rsidR="00D11D57">
        <w:tc>
          <w:tcPr>
            <w:tcW w:w="1631" w:type="dxa"/>
            <w:vMerge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154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2108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</w:tr>
      <w:tr w:rsidR="00D11D57">
        <w:tc>
          <w:tcPr>
            <w:tcW w:w="1631" w:type="dxa"/>
            <w:vMerge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154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2108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</w:tr>
      <w:tr w:rsidR="00D11D57">
        <w:tc>
          <w:tcPr>
            <w:tcW w:w="1631" w:type="dxa"/>
            <w:vMerge w:val="restart"/>
            <w:vAlign w:val="center"/>
          </w:tcPr>
          <w:p w:rsidR="00D11D57" w:rsidRDefault="00BA129D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30"/>
              </w:rPr>
              <w:t>能源消费</w:t>
            </w:r>
            <w:r>
              <w:rPr>
                <w:rFonts w:ascii="宋体" w:hAnsi="宋体" w:hint="eastAsia"/>
                <w:sz w:val="30"/>
              </w:rPr>
              <w:t xml:space="preserve"> </w:t>
            </w:r>
            <w:r>
              <w:rPr>
                <w:rFonts w:ascii="宋体" w:hAnsi="宋体" w:hint="eastAsia"/>
                <w:sz w:val="30"/>
              </w:rPr>
              <w:t>情况</w:t>
            </w:r>
          </w:p>
        </w:tc>
        <w:tc>
          <w:tcPr>
            <w:tcW w:w="1154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2108" w:type="dxa"/>
            <w:vAlign w:val="center"/>
          </w:tcPr>
          <w:p w:rsidR="00D11D57" w:rsidRDefault="00BA129D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30"/>
              </w:rPr>
              <w:t>年综合能源消费量（当量值）</w:t>
            </w: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</w:tr>
      <w:tr w:rsidR="00D11D57">
        <w:tc>
          <w:tcPr>
            <w:tcW w:w="1631" w:type="dxa"/>
            <w:vMerge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154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2108" w:type="dxa"/>
            <w:vAlign w:val="center"/>
          </w:tcPr>
          <w:p w:rsidR="00D11D57" w:rsidRDefault="00BA129D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30"/>
              </w:rPr>
              <w:t>年综合能源消费量（等价值）</w:t>
            </w: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</w:tr>
      <w:tr w:rsidR="00D11D57">
        <w:tc>
          <w:tcPr>
            <w:tcW w:w="1631" w:type="dxa"/>
            <w:vMerge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154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2108" w:type="dxa"/>
            <w:vAlign w:val="center"/>
          </w:tcPr>
          <w:p w:rsidR="00D11D57" w:rsidRDefault="00BA129D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30"/>
              </w:rPr>
              <w:t>一次能源消费量</w:t>
            </w: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</w:tr>
      <w:tr w:rsidR="00D11D57">
        <w:tc>
          <w:tcPr>
            <w:tcW w:w="1631" w:type="dxa"/>
            <w:vMerge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154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2108" w:type="dxa"/>
            <w:vAlign w:val="center"/>
          </w:tcPr>
          <w:p w:rsidR="00D11D57" w:rsidRDefault="00BA129D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30"/>
              </w:rPr>
              <w:t>煤</w:t>
            </w:r>
            <w:r>
              <w:rPr>
                <w:rFonts w:ascii="宋体" w:hAnsi="宋体" w:hint="eastAsia"/>
                <w:sz w:val="30"/>
                <w:vertAlign w:val="superscript"/>
              </w:rPr>
              <w:t>*</w:t>
            </w: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</w:tr>
      <w:tr w:rsidR="00D11D57">
        <w:tc>
          <w:tcPr>
            <w:tcW w:w="1631" w:type="dxa"/>
            <w:vMerge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154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2108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</w:tr>
      <w:tr w:rsidR="00D11D57">
        <w:tc>
          <w:tcPr>
            <w:tcW w:w="1631" w:type="dxa"/>
            <w:vMerge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154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2108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32" w:type="dxa"/>
            <w:vAlign w:val="center"/>
          </w:tcPr>
          <w:p w:rsidR="00D11D57" w:rsidRDefault="00D11D57">
            <w:pPr>
              <w:widowControl/>
              <w:spacing w:line="560" w:lineRule="exact"/>
              <w:jc w:val="center"/>
              <w:rPr>
                <w:rFonts w:ascii="宋体" w:hAnsi="宋体"/>
                <w:sz w:val="30"/>
              </w:rPr>
            </w:pPr>
          </w:p>
        </w:tc>
      </w:tr>
    </w:tbl>
    <w:p w:rsidR="00D11D57" w:rsidRDefault="00BA129D">
      <w:pPr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*</w:t>
      </w:r>
      <w:r>
        <w:rPr>
          <w:rFonts w:ascii="宋体" w:hAnsi="宋体" w:hint="eastAsia"/>
          <w:sz w:val="28"/>
          <w:szCs w:val="28"/>
        </w:rPr>
        <w:t>说明：此处按照项目消耗的能源种类依次填写</w:t>
      </w:r>
    </w:p>
    <w:p w:rsidR="00D11D57" w:rsidRDefault="00D11D57">
      <w:pPr>
        <w:jc w:val="center"/>
        <w:rPr>
          <w:rFonts w:ascii="宋体" w:hAnsi="宋体"/>
          <w:sz w:val="30"/>
        </w:rPr>
      </w:pPr>
    </w:p>
    <w:p w:rsidR="00D11D57" w:rsidRDefault="00BA129D">
      <w:pPr>
        <w:jc w:val="left"/>
        <w:rPr>
          <w:rFonts w:ascii="宋体" w:hAnsi="宋体"/>
          <w:sz w:val="30"/>
        </w:rPr>
      </w:pPr>
      <w:r>
        <w:rPr>
          <w:rFonts w:ascii="宋体" w:hAnsi="宋体" w:hint="eastAsia"/>
          <w:sz w:val="30"/>
        </w:rPr>
        <w:br w:type="page"/>
      </w:r>
    </w:p>
    <w:p w:rsidR="00D11D57" w:rsidRDefault="00BA129D">
      <w:pPr>
        <w:jc w:val="left"/>
        <w:rPr>
          <w:rFonts w:ascii="Times New Roman" w:eastAsia="Times New Roman" w:hAnsi="Times New Roman"/>
          <w:b/>
          <w:sz w:val="30"/>
        </w:rPr>
      </w:pPr>
      <w:r>
        <w:rPr>
          <w:rFonts w:ascii="宋体" w:hAnsi="宋体" w:hint="eastAsia"/>
          <w:sz w:val="30"/>
        </w:rPr>
        <w:lastRenderedPageBreak/>
        <w:t>附件</w:t>
      </w:r>
      <w:r>
        <w:rPr>
          <w:rFonts w:ascii="Times New Roman" w:eastAsia="Times New Roman" w:hAnsi="Times New Roman" w:hint="eastAsia"/>
          <w:b/>
          <w:sz w:val="30"/>
        </w:rPr>
        <w:t>2</w:t>
      </w:r>
    </w:p>
    <w:p w:rsidR="00D11D57" w:rsidRDefault="00BA129D">
      <w:pPr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建设方案对比表（样表）</w:t>
      </w:r>
    </w:p>
    <w:tbl>
      <w:tblPr>
        <w:tblStyle w:val="a3"/>
        <w:tblW w:w="9789" w:type="dxa"/>
        <w:tblLayout w:type="fixed"/>
        <w:tblLook w:val="04A0" w:firstRow="1" w:lastRow="0" w:firstColumn="1" w:lastColumn="0" w:noHBand="0" w:noVBand="1"/>
      </w:tblPr>
      <w:tblGrid>
        <w:gridCol w:w="1957"/>
        <w:gridCol w:w="1203"/>
        <w:gridCol w:w="2010"/>
        <w:gridCol w:w="2310"/>
        <w:gridCol w:w="2309"/>
      </w:tblGrid>
      <w:tr w:rsidR="00D11D57">
        <w:tc>
          <w:tcPr>
            <w:tcW w:w="1957" w:type="dxa"/>
            <w:vAlign w:val="center"/>
          </w:tcPr>
          <w:p w:rsidR="00D11D57" w:rsidRDefault="00BA129D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类型</w:t>
            </w:r>
          </w:p>
        </w:tc>
        <w:tc>
          <w:tcPr>
            <w:tcW w:w="1203" w:type="dxa"/>
            <w:vAlign w:val="center"/>
          </w:tcPr>
          <w:p w:rsidR="00D11D57" w:rsidRDefault="00BA129D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2010" w:type="dxa"/>
            <w:vAlign w:val="center"/>
          </w:tcPr>
          <w:p w:rsidR="00D11D57" w:rsidRDefault="00BA129D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方案名称</w:t>
            </w:r>
          </w:p>
        </w:tc>
        <w:tc>
          <w:tcPr>
            <w:tcW w:w="2310" w:type="dxa"/>
            <w:vAlign w:val="center"/>
          </w:tcPr>
          <w:p w:rsidR="00D11D57" w:rsidRDefault="00BA129D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评价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前方案</w:t>
            </w:r>
            <w:proofErr w:type="gramEnd"/>
            <w:r>
              <w:rPr>
                <w:rFonts w:ascii="宋体" w:hAnsi="宋体" w:hint="eastAsia"/>
                <w:sz w:val="28"/>
                <w:szCs w:val="28"/>
              </w:rPr>
              <w:t>概要</w:t>
            </w:r>
          </w:p>
        </w:tc>
        <w:tc>
          <w:tcPr>
            <w:tcW w:w="2309" w:type="dxa"/>
            <w:vAlign w:val="center"/>
          </w:tcPr>
          <w:p w:rsidR="00D11D57" w:rsidRDefault="00BA129D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评价后方案概要</w:t>
            </w:r>
          </w:p>
        </w:tc>
      </w:tr>
      <w:tr w:rsidR="00D11D57">
        <w:tc>
          <w:tcPr>
            <w:tcW w:w="1957" w:type="dxa"/>
            <w:vMerge w:val="restart"/>
            <w:vAlign w:val="center"/>
          </w:tcPr>
          <w:p w:rsidR="00D11D57" w:rsidRDefault="00BA129D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用能工艺</w:t>
            </w:r>
          </w:p>
        </w:tc>
        <w:tc>
          <w:tcPr>
            <w:tcW w:w="1203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09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11D57">
        <w:tc>
          <w:tcPr>
            <w:tcW w:w="1957" w:type="dxa"/>
            <w:vMerge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03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09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11D57">
        <w:tc>
          <w:tcPr>
            <w:tcW w:w="1957" w:type="dxa"/>
            <w:vMerge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03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09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11D57">
        <w:tc>
          <w:tcPr>
            <w:tcW w:w="1957" w:type="dxa"/>
            <w:vMerge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03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09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11D57">
        <w:tc>
          <w:tcPr>
            <w:tcW w:w="1957" w:type="dxa"/>
            <w:vMerge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03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09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11D57">
        <w:tc>
          <w:tcPr>
            <w:tcW w:w="1957" w:type="dxa"/>
            <w:vMerge w:val="restart"/>
            <w:vAlign w:val="center"/>
          </w:tcPr>
          <w:p w:rsidR="00D11D57" w:rsidRDefault="00BA129D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用能设备</w:t>
            </w:r>
          </w:p>
        </w:tc>
        <w:tc>
          <w:tcPr>
            <w:tcW w:w="1203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09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11D57">
        <w:tc>
          <w:tcPr>
            <w:tcW w:w="1957" w:type="dxa"/>
            <w:vMerge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03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09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11D57">
        <w:tc>
          <w:tcPr>
            <w:tcW w:w="1957" w:type="dxa"/>
            <w:vMerge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03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09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11D57">
        <w:tc>
          <w:tcPr>
            <w:tcW w:w="1957" w:type="dxa"/>
            <w:vMerge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03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09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11D57">
        <w:tc>
          <w:tcPr>
            <w:tcW w:w="1957" w:type="dxa"/>
            <w:vMerge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03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09" w:type="dxa"/>
            <w:vAlign w:val="center"/>
          </w:tcPr>
          <w:p w:rsidR="00D11D57" w:rsidRDefault="00D11D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D11D57" w:rsidRDefault="00BA129D">
      <w:pPr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说明：</w:t>
      </w:r>
      <w:r>
        <w:rPr>
          <w:rFonts w:ascii="宋体" w:hAnsi="宋体" w:hint="eastAsia"/>
          <w:sz w:val="28"/>
          <w:szCs w:val="28"/>
        </w:rPr>
        <w:t>1.</w:t>
      </w:r>
      <w:r>
        <w:rPr>
          <w:rFonts w:ascii="宋体" w:hAnsi="宋体" w:hint="eastAsia"/>
          <w:sz w:val="28"/>
          <w:szCs w:val="28"/>
        </w:rPr>
        <w:t>建议按照工序（系统）分类填写用能工艺、用能设备</w:t>
      </w:r>
      <w:proofErr w:type="gramStart"/>
      <w:r>
        <w:rPr>
          <w:rFonts w:ascii="宋体" w:hAnsi="宋体" w:hint="eastAsia"/>
          <w:sz w:val="28"/>
          <w:szCs w:val="28"/>
        </w:rPr>
        <w:t>栏有关</w:t>
      </w:r>
      <w:proofErr w:type="gramEnd"/>
      <w:r>
        <w:rPr>
          <w:rFonts w:ascii="宋体" w:hAnsi="宋体" w:hint="eastAsia"/>
          <w:sz w:val="28"/>
          <w:szCs w:val="28"/>
        </w:rPr>
        <w:t>内容。</w:t>
      </w:r>
    </w:p>
    <w:p w:rsidR="00D11D57" w:rsidRDefault="00BA129D">
      <w:pPr>
        <w:ind w:leftChars="267" w:left="1401" w:hangingChars="300" w:hanging="84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2.</w:t>
      </w:r>
      <w:r>
        <w:rPr>
          <w:rFonts w:ascii="宋体" w:hAnsi="宋体" w:hint="eastAsia"/>
          <w:sz w:val="28"/>
          <w:szCs w:val="28"/>
        </w:rPr>
        <w:t>用能设备栏应在分析评价前（后）方案概要中填写设备参数、数量、能效要求、能效水平等。</w:t>
      </w:r>
    </w:p>
    <w:p w:rsidR="00D11D57" w:rsidRDefault="00BA129D">
      <w:pPr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br w:type="page"/>
      </w:r>
    </w:p>
    <w:p w:rsidR="00D11D57" w:rsidRDefault="00BA129D">
      <w:pPr>
        <w:jc w:val="left"/>
        <w:rPr>
          <w:rFonts w:ascii="Times New Roman" w:eastAsia="Times New Roman" w:hAnsi="Times New Roman"/>
          <w:b/>
          <w:sz w:val="30"/>
        </w:rPr>
      </w:pPr>
      <w:r>
        <w:rPr>
          <w:rFonts w:ascii="宋体" w:hAnsi="宋体" w:hint="eastAsia"/>
          <w:sz w:val="30"/>
        </w:rPr>
        <w:lastRenderedPageBreak/>
        <w:t>附件</w:t>
      </w:r>
      <w:r>
        <w:rPr>
          <w:rFonts w:ascii="Times New Roman" w:eastAsia="Times New Roman" w:hAnsi="Times New Roman" w:hint="eastAsia"/>
          <w:b/>
          <w:sz w:val="30"/>
        </w:rPr>
        <w:t>3</w:t>
      </w:r>
    </w:p>
    <w:p w:rsidR="00D11D57" w:rsidRDefault="00BA129D">
      <w:pPr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节能措施效果表（样表）</w:t>
      </w:r>
    </w:p>
    <w:tbl>
      <w:tblPr>
        <w:tblStyle w:val="a3"/>
        <w:tblW w:w="9789" w:type="dxa"/>
        <w:tblLayout w:type="fixed"/>
        <w:tblLook w:val="04A0" w:firstRow="1" w:lastRow="0" w:firstColumn="1" w:lastColumn="0" w:noHBand="0" w:noVBand="1"/>
      </w:tblPr>
      <w:tblGrid>
        <w:gridCol w:w="1645"/>
        <w:gridCol w:w="2270"/>
        <w:gridCol w:w="1958"/>
        <w:gridCol w:w="1958"/>
        <w:gridCol w:w="1958"/>
      </w:tblGrid>
      <w:tr w:rsidR="00D11D57">
        <w:tc>
          <w:tcPr>
            <w:tcW w:w="1645" w:type="dxa"/>
            <w:vAlign w:val="center"/>
          </w:tcPr>
          <w:p w:rsidR="00D11D57" w:rsidRDefault="00BA129D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2270" w:type="dxa"/>
            <w:vAlign w:val="center"/>
          </w:tcPr>
          <w:p w:rsidR="00D11D57" w:rsidRDefault="00BA129D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用能系统（设备）</w:t>
            </w:r>
          </w:p>
        </w:tc>
        <w:tc>
          <w:tcPr>
            <w:tcW w:w="1958" w:type="dxa"/>
            <w:vAlign w:val="center"/>
          </w:tcPr>
          <w:p w:rsidR="00D11D57" w:rsidRDefault="00BA129D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节能措施名称</w:t>
            </w:r>
          </w:p>
        </w:tc>
        <w:tc>
          <w:tcPr>
            <w:tcW w:w="1958" w:type="dxa"/>
            <w:vAlign w:val="center"/>
          </w:tcPr>
          <w:p w:rsidR="00D11D57" w:rsidRDefault="00BA129D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实施方案概要</w:t>
            </w:r>
          </w:p>
        </w:tc>
        <w:tc>
          <w:tcPr>
            <w:tcW w:w="1958" w:type="dxa"/>
            <w:vAlign w:val="center"/>
          </w:tcPr>
          <w:p w:rsidR="00D11D57" w:rsidRDefault="00BA129D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节能效果</w:t>
            </w:r>
          </w:p>
        </w:tc>
      </w:tr>
      <w:tr w:rsidR="00D11D57">
        <w:tc>
          <w:tcPr>
            <w:tcW w:w="1645" w:type="dxa"/>
            <w:vAlign w:val="center"/>
          </w:tcPr>
          <w:p w:rsidR="00D11D57" w:rsidRDefault="00D11D57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</w:p>
        </w:tc>
        <w:tc>
          <w:tcPr>
            <w:tcW w:w="2270" w:type="dxa"/>
            <w:vAlign w:val="center"/>
          </w:tcPr>
          <w:p w:rsidR="00D11D57" w:rsidRDefault="00D11D57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</w:p>
        </w:tc>
        <w:tc>
          <w:tcPr>
            <w:tcW w:w="1958" w:type="dxa"/>
            <w:vAlign w:val="center"/>
          </w:tcPr>
          <w:p w:rsidR="00D11D57" w:rsidRDefault="00D11D57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</w:p>
        </w:tc>
        <w:tc>
          <w:tcPr>
            <w:tcW w:w="1958" w:type="dxa"/>
            <w:vAlign w:val="center"/>
          </w:tcPr>
          <w:p w:rsidR="00D11D57" w:rsidRDefault="00D11D57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</w:p>
        </w:tc>
        <w:tc>
          <w:tcPr>
            <w:tcW w:w="1958" w:type="dxa"/>
            <w:vAlign w:val="center"/>
          </w:tcPr>
          <w:p w:rsidR="00D11D57" w:rsidRDefault="00D11D57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</w:p>
        </w:tc>
      </w:tr>
      <w:tr w:rsidR="00D11D57">
        <w:tc>
          <w:tcPr>
            <w:tcW w:w="1645" w:type="dxa"/>
            <w:vAlign w:val="center"/>
          </w:tcPr>
          <w:p w:rsidR="00D11D57" w:rsidRDefault="00D11D57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</w:p>
        </w:tc>
        <w:tc>
          <w:tcPr>
            <w:tcW w:w="2270" w:type="dxa"/>
            <w:vAlign w:val="center"/>
          </w:tcPr>
          <w:p w:rsidR="00D11D57" w:rsidRDefault="00D11D57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</w:p>
        </w:tc>
        <w:tc>
          <w:tcPr>
            <w:tcW w:w="1958" w:type="dxa"/>
            <w:vAlign w:val="center"/>
          </w:tcPr>
          <w:p w:rsidR="00D11D57" w:rsidRDefault="00D11D57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</w:p>
        </w:tc>
        <w:tc>
          <w:tcPr>
            <w:tcW w:w="1958" w:type="dxa"/>
            <w:vAlign w:val="center"/>
          </w:tcPr>
          <w:p w:rsidR="00D11D57" w:rsidRDefault="00D11D57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</w:p>
        </w:tc>
        <w:tc>
          <w:tcPr>
            <w:tcW w:w="1958" w:type="dxa"/>
            <w:vAlign w:val="center"/>
          </w:tcPr>
          <w:p w:rsidR="00D11D57" w:rsidRDefault="00D11D57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</w:p>
        </w:tc>
      </w:tr>
      <w:tr w:rsidR="00D11D57">
        <w:tc>
          <w:tcPr>
            <w:tcW w:w="1645" w:type="dxa"/>
            <w:vAlign w:val="center"/>
          </w:tcPr>
          <w:p w:rsidR="00D11D57" w:rsidRDefault="00D11D57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</w:p>
        </w:tc>
        <w:tc>
          <w:tcPr>
            <w:tcW w:w="2270" w:type="dxa"/>
            <w:vAlign w:val="center"/>
          </w:tcPr>
          <w:p w:rsidR="00D11D57" w:rsidRDefault="00D11D57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</w:p>
        </w:tc>
        <w:tc>
          <w:tcPr>
            <w:tcW w:w="1958" w:type="dxa"/>
            <w:vAlign w:val="center"/>
          </w:tcPr>
          <w:p w:rsidR="00D11D57" w:rsidRDefault="00D11D57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</w:p>
        </w:tc>
        <w:tc>
          <w:tcPr>
            <w:tcW w:w="1958" w:type="dxa"/>
            <w:vAlign w:val="center"/>
          </w:tcPr>
          <w:p w:rsidR="00D11D57" w:rsidRDefault="00D11D57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</w:p>
        </w:tc>
        <w:tc>
          <w:tcPr>
            <w:tcW w:w="1958" w:type="dxa"/>
            <w:vAlign w:val="center"/>
          </w:tcPr>
          <w:p w:rsidR="00D11D57" w:rsidRDefault="00D11D57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</w:p>
        </w:tc>
      </w:tr>
      <w:tr w:rsidR="00D11D57">
        <w:tc>
          <w:tcPr>
            <w:tcW w:w="1645" w:type="dxa"/>
            <w:vAlign w:val="center"/>
          </w:tcPr>
          <w:p w:rsidR="00D11D57" w:rsidRDefault="00D11D57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</w:p>
        </w:tc>
        <w:tc>
          <w:tcPr>
            <w:tcW w:w="2270" w:type="dxa"/>
            <w:vAlign w:val="center"/>
          </w:tcPr>
          <w:p w:rsidR="00D11D57" w:rsidRDefault="00D11D57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</w:p>
        </w:tc>
        <w:tc>
          <w:tcPr>
            <w:tcW w:w="1958" w:type="dxa"/>
            <w:vAlign w:val="center"/>
          </w:tcPr>
          <w:p w:rsidR="00D11D57" w:rsidRDefault="00D11D57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</w:p>
        </w:tc>
        <w:tc>
          <w:tcPr>
            <w:tcW w:w="1958" w:type="dxa"/>
            <w:vAlign w:val="center"/>
          </w:tcPr>
          <w:p w:rsidR="00D11D57" w:rsidRDefault="00D11D57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</w:p>
        </w:tc>
        <w:tc>
          <w:tcPr>
            <w:tcW w:w="1958" w:type="dxa"/>
            <w:vAlign w:val="center"/>
          </w:tcPr>
          <w:p w:rsidR="00D11D57" w:rsidRDefault="00D11D57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</w:p>
        </w:tc>
      </w:tr>
      <w:tr w:rsidR="00D11D57">
        <w:tc>
          <w:tcPr>
            <w:tcW w:w="1645" w:type="dxa"/>
            <w:vAlign w:val="center"/>
          </w:tcPr>
          <w:p w:rsidR="00D11D57" w:rsidRDefault="00D11D57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</w:p>
        </w:tc>
        <w:tc>
          <w:tcPr>
            <w:tcW w:w="2270" w:type="dxa"/>
            <w:vAlign w:val="center"/>
          </w:tcPr>
          <w:p w:rsidR="00D11D57" w:rsidRDefault="00D11D57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</w:p>
        </w:tc>
        <w:tc>
          <w:tcPr>
            <w:tcW w:w="1958" w:type="dxa"/>
            <w:vAlign w:val="center"/>
          </w:tcPr>
          <w:p w:rsidR="00D11D57" w:rsidRDefault="00D11D57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</w:p>
        </w:tc>
        <w:tc>
          <w:tcPr>
            <w:tcW w:w="1958" w:type="dxa"/>
            <w:vAlign w:val="center"/>
          </w:tcPr>
          <w:p w:rsidR="00D11D57" w:rsidRDefault="00D11D57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</w:p>
        </w:tc>
        <w:tc>
          <w:tcPr>
            <w:tcW w:w="1958" w:type="dxa"/>
            <w:vAlign w:val="center"/>
          </w:tcPr>
          <w:p w:rsidR="00D11D57" w:rsidRDefault="00D11D57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sz w:val="32"/>
                <w:szCs w:val="32"/>
              </w:rPr>
            </w:pPr>
          </w:p>
        </w:tc>
      </w:tr>
    </w:tbl>
    <w:p w:rsidR="00D11D57" w:rsidRDefault="00D11D57">
      <w:pPr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p w:rsidR="00D11D57" w:rsidRDefault="00D11D57"/>
    <w:sectPr w:rsidR="00D11D57">
      <w:pgSz w:w="11906" w:h="17338"/>
      <w:pgMar w:top="1303" w:right="1014" w:bottom="938" w:left="1319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172A27"/>
    <w:rsid w:val="006820E0"/>
    <w:rsid w:val="00BA129D"/>
    <w:rsid w:val="00D11D57"/>
    <w:rsid w:val="1AEE529B"/>
    <w:rsid w:val="417F4D71"/>
    <w:rsid w:val="6C6F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342B468-080A-4FDE-82C3-797902277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jc w:val="both"/>
    </w:pPr>
    <w:rPr>
      <w:rFonts w:eastAsia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pPr>
      <w:widowControl w:val="0"/>
      <w:autoSpaceDE w:val="0"/>
      <w:autoSpaceDN w:val="0"/>
      <w:adjustRightInd w:val="0"/>
    </w:pPr>
    <w:rPr>
      <w:rFonts w:ascii="宋体" w:eastAsia="宋体" w:hAnsi="宋体" w:hint="eastAs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589</Words>
  <Characters>3359</Characters>
  <Application>Microsoft Office Word</Application>
  <DocSecurity>0</DocSecurity>
  <Lines>27</Lines>
  <Paragraphs>7</Paragraphs>
  <ScaleCrop>false</ScaleCrop>
  <Company>省发展改革委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JZX</dc:creator>
  <cp:lastModifiedBy>罗云飞</cp:lastModifiedBy>
  <cp:revision>2</cp:revision>
  <dcterms:created xsi:type="dcterms:W3CDTF">2021-11-24T09:04:00Z</dcterms:created>
  <dcterms:modified xsi:type="dcterms:W3CDTF">2021-11-24T09:04:00Z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